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63" w:rsidRDefault="00AE4263" w:rsidP="00017EF9">
      <w:pPr>
        <w:autoSpaceDE w:val="0"/>
        <w:autoSpaceDN w:val="0"/>
        <w:adjustRightInd w:val="0"/>
        <w:jc w:val="both"/>
        <w:rPr>
          <w:rFonts w:ascii="Frutiger-Black" w:hAnsi="Frutiger-Black" w:cs="Frutiger-Black"/>
          <w:color w:val="000000"/>
          <w:sz w:val="36"/>
          <w:szCs w:val="36"/>
        </w:rPr>
      </w:pPr>
      <w:r w:rsidRPr="00AE4263">
        <w:rPr>
          <w:rFonts w:ascii="Frutiger-Black" w:hAnsi="Frutiger-Black" w:cs="Frutiger-Black"/>
          <w:color w:val="000000"/>
          <w:sz w:val="36"/>
          <w:szCs w:val="36"/>
        </w:rPr>
        <w:t>Communications toolkit for participating organisations</w:t>
      </w:r>
    </w:p>
    <w:p w:rsidR="00AE4263" w:rsidRPr="00AE4263" w:rsidRDefault="00AE4263" w:rsidP="00017EF9">
      <w:pPr>
        <w:autoSpaceDE w:val="0"/>
        <w:autoSpaceDN w:val="0"/>
        <w:adjustRightInd w:val="0"/>
        <w:jc w:val="both"/>
        <w:rPr>
          <w:rFonts w:ascii="Frutiger-Black" w:hAnsi="Frutiger-Black" w:cs="Frutiger-Black"/>
          <w:color w:val="000000"/>
          <w:sz w:val="36"/>
          <w:szCs w:val="36"/>
        </w:rPr>
      </w:pPr>
    </w:p>
    <w:p w:rsidR="00AE4263" w:rsidRPr="00017EF9" w:rsidRDefault="00F2603D" w:rsidP="00017EF9">
      <w:pPr>
        <w:autoSpaceDE w:val="0"/>
        <w:autoSpaceDN w:val="0"/>
        <w:adjustRightInd w:val="0"/>
        <w:jc w:val="both"/>
        <w:rPr>
          <w:rFonts w:ascii="Bliss-Bold" w:hAnsi="Bliss-Bold" w:cs="Bliss-Bold"/>
          <w:b/>
          <w:bCs/>
          <w:color w:val="4000FF"/>
          <w:sz w:val="36"/>
          <w:szCs w:val="36"/>
        </w:rPr>
      </w:pPr>
      <w:r>
        <w:rPr>
          <w:rFonts w:ascii="Bliss-Bold" w:hAnsi="Bliss-Bold" w:cs="Bliss-Bold"/>
          <w:b/>
          <w:bCs/>
          <w:color w:val="4000FF"/>
          <w:sz w:val="36"/>
          <w:szCs w:val="36"/>
        </w:rPr>
        <w:t>[Name]</w:t>
      </w:r>
      <w:r w:rsidR="00AE4263" w:rsidRPr="00017EF9">
        <w:rPr>
          <w:rFonts w:ascii="Bliss-Bold" w:hAnsi="Bliss-Bold" w:cs="Bliss-Bold"/>
          <w:b/>
          <w:bCs/>
          <w:color w:val="4000FF"/>
          <w:sz w:val="36"/>
          <w:szCs w:val="36"/>
        </w:rPr>
        <w:t xml:space="preserve"> CARE RECORD</w:t>
      </w:r>
    </w:p>
    <w:p w:rsidR="00AE4263" w:rsidRPr="00AE4263" w:rsidRDefault="00AE4263" w:rsidP="00017EF9">
      <w:pPr>
        <w:autoSpaceDE w:val="0"/>
        <w:autoSpaceDN w:val="0"/>
        <w:adjustRightInd w:val="0"/>
        <w:jc w:val="both"/>
        <w:rPr>
          <w:rFonts w:ascii="Bliss-Bold" w:hAnsi="Bliss-Bold" w:cs="Bliss-Bold"/>
          <w:b/>
          <w:bCs/>
          <w:color w:val="4000FF"/>
          <w:sz w:val="24"/>
          <w:szCs w:val="24"/>
        </w:rPr>
      </w:pPr>
    </w:p>
    <w:p w:rsidR="00AE4263" w:rsidRDefault="00AE4263" w:rsidP="00017EF9">
      <w:pPr>
        <w:autoSpaceDE w:val="0"/>
        <w:autoSpaceDN w:val="0"/>
        <w:adjustRightInd w:val="0"/>
        <w:jc w:val="both"/>
        <w:rPr>
          <w:rFonts w:ascii="GothamBook" w:hAnsi="GothamBook" w:cs="GothamBook"/>
          <w:color w:val="666666"/>
          <w:sz w:val="41"/>
          <w:szCs w:val="41"/>
        </w:rPr>
      </w:pPr>
    </w:p>
    <w:p w:rsidR="00AE4263" w:rsidRDefault="00AE4263" w:rsidP="00017EF9">
      <w:pPr>
        <w:autoSpaceDE w:val="0"/>
        <w:autoSpaceDN w:val="0"/>
        <w:adjustRightInd w:val="0"/>
        <w:jc w:val="both"/>
        <w:rPr>
          <w:rFonts w:ascii="Frutiger-Black" w:hAnsi="Frutiger-Black" w:cs="Frutiger-Black"/>
          <w:color w:val="0092FF"/>
          <w:sz w:val="28"/>
          <w:szCs w:val="28"/>
        </w:rPr>
      </w:pPr>
      <w:r>
        <w:rPr>
          <w:rFonts w:ascii="Frutiger-Black" w:hAnsi="Frutiger-Black" w:cs="Frutiger-Black"/>
          <w:color w:val="0092FF"/>
          <w:sz w:val="28"/>
          <w:szCs w:val="28"/>
        </w:rPr>
        <w:t>About this toolkit</w:t>
      </w:r>
    </w:p>
    <w:p w:rsidR="00AE4263" w:rsidRDefault="00AE4263" w:rsidP="00017EF9">
      <w:pPr>
        <w:autoSpaceDE w:val="0"/>
        <w:autoSpaceDN w:val="0"/>
        <w:adjustRightInd w:val="0"/>
        <w:jc w:val="both"/>
        <w:rPr>
          <w:rFonts w:ascii="Frutiger-Black" w:hAnsi="Frutiger-Black" w:cs="Frutiger-Black"/>
          <w:color w:val="0092FF"/>
          <w:sz w:val="28"/>
          <w:szCs w:val="28"/>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 information provided in this toolkit can be used by all partners signed up to the xxx Care Record to enable them to communicate this approach with key audiences including staff and patients.</w:t>
      </w:r>
    </w:p>
    <w:p w:rsidR="00AE4263" w:rsidRDefault="00AE4263"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following partner organisations are involved in the xxx Care Record: </w:t>
      </w:r>
    </w:p>
    <w:p w:rsidR="00AE4263" w:rsidRDefault="00AE4263" w:rsidP="00017EF9">
      <w:pPr>
        <w:pStyle w:val="ListParagraph"/>
        <w:numPr>
          <w:ilvl w:val="0"/>
          <w:numId w:val="2"/>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 </w:t>
      </w:r>
    </w:p>
    <w:p w:rsidR="00AE4263" w:rsidRDefault="00AE4263" w:rsidP="00017EF9">
      <w:pPr>
        <w:pStyle w:val="ListParagraph"/>
        <w:numPr>
          <w:ilvl w:val="0"/>
          <w:numId w:val="2"/>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 </w:t>
      </w:r>
    </w:p>
    <w:p w:rsidR="00AE4263" w:rsidRDefault="00AE4263" w:rsidP="00017EF9">
      <w:pPr>
        <w:pStyle w:val="ListParagraph"/>
        <w:numPr>
          <w:ilvl w:val="0"/>
          <w:numId w:val="2"/>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 </w:t>
      </w:r>
    </w:p>
    <w:p w:rsidR="00AE4263" w:rsidRDefault="00AE4263" w:rsidP="00017EF9">
      <w:pPr>
        <w:pStyle w:val="ListParagraph"/>
        <w:numPr>
          <w:ilvl w:val="0"/>
          <w:numId w:val="2"/>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 </w:t>
      </w:r>
    </w:p>
    <w:p w:rsidR="00AE4263" w:rsidRPr="00AE4263" w:rsidRDefault="00AE4263" w:rsidP="00017EF9">
      <w:pPr>
        <w:pStyle w:val="ListParagraph"/>
        <w:numPr>
          <w:ilvl w:val="0"/>
          <w:numId w:val="2"/>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 </w:t>
      </w:r>
    </w:p>
    <w:p w:rsidR="00AE4263" w:rsidRDefault="00AE4263"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Black" w:hAnsi="Frutiger-Black" w:cs="Frutiger-Black"/>
          <w:color w:val="0092FF"/>
          <w:sz w:val="28"/>
          <w:szCs w:val="28"/>
        </w:rPr>
      </w:pPr>
      <w:r>
        <w:rPr>
          <w:rFonts w:ascii="Frutiger-Black" w:hAnsi="Frutiger-Black" w:cs="Frutiger-Black"/>
          <w:color w:val="0092FF"/>
          <w:sz w:val="28"/>
          <w:szCs w:val="28"/>
        </w:rPr>
        <w:t>Comments, suggestions, queries or concerns</w:t>
      </w:r>
    </w:p>
    <w:p w:rsidR="00AE4263" w:rsidRDefault="00AE4263" w:rsidP="00017EF9">
      <w:pPr>
        <w:autoSpaceDE w:val="0"/>
        <w:autoSpaceDN w:val="0"/>
        <w:adjustRightInd w:val="0"/>
        <w:jc w:val="both"/>
        <w:rPr>
          <w:rFonts w:ascii="Frutiger-Black" w:hAnsi="Frutiger-Black" w:cs="Frutiger-Black"/>
          <w:color w:val="0092FF"/>
          <w:sz w:val="28"/>
          <w:szCs w:val="28"/>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We always appreciate comments and suggestions for improving our work.</w:t>
      </w:r>
    </w:p>
    <w:p w:rsidR="00AE4263" w:rsidRDefault="00AE4263"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project is being co-ordinated by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[name of lead organisation] in partnership with health and social care organisations in the area.</w:t>
      </w:r>
    </w:p>
    <w:p w:rsidR="00AE4263" w:rsidRDefault="00AE4263"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Contact the programme team at </w:t>
      </w:r>
    </w:p>
    <w:p w:rsidR="00AE4263" w:rsidRDefault="00AE4263" w:rsidP="00017EF9">
      <w:pPr>
        <w:autoSpaceDE w:val="0"/>
        <w:autoSpaceDN w:val="0"/>
        <w:adjustRightInd w:val="0"/>
        <w:jc w:val="both"/>
        <w:rPr>
          <w:rFonts w:ascii="Frutiger-Black" w:hAnsi="Frutiger-Black" w:cs="Frutiger-Black"/>
          <w:color w:val="0092FF"/>
          <w:sz w:val="28"/>
          <w:szCs w:val="28"/>
        </w:rPr>
      </w:pPr>
    </w:p>
    <w:sdt>
      <w:sdtPr>
        <w:id w:val="1811325068"/>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017EF9" w:rsidRDefault="00017EF9">
          <w:pPr>
            <w:pStyle w:val="TOCHeading"/>
          </w:pPr>
          <w:r>
            <w:t>Contents</w:t>
          </w:r>
        </w:p>
        <w:p w:rsidR="00017EF9" w:rsidRDefault="00017EF9">
          <w:pPr>
            <w:pStyle w:val="TOC1"/>
            <w:tabs>
              <w:tab w:val="right" w:leader="dot" w:pos="9962"/>
            </w:tabs>
            <w:rPr>
              <w:rFonts w:eastAsiaTheme="minorEastAsia"/>
              <w:noProof/>
              <w:lang w:eastAsia="en-GB"/>
            </w:rPr>
          </w:pPr>
          <w:r>
            <w:fldChar w:fldCharType="begin"/>
          </w:r>
          <w:r>
            <w:instrText xml:space="preserve"> TOC \o "1-3" \h \z \u </w:instrText>
          </w:r>
          <w:r>
            <w:fldChar w:fldCharType="separate"/>
          </w:r>
          <w:hyperlink w:anchor="_Toc431200659" w:history="1">
            <w:r w:rsidRPr="00D54442">
              <w:rPr>
                <w:rStyle w:val="Hyperlink"/>
                <w:noProof/>
              </w:rPr>
              <w:t>Section one:</w:t>
            </w:r>
            <w:r>
              <w:rPr>
                <w:noProof/>
                <w:webHidden/>
              </w:rPr>
              <w:tab/>
            </w:r>
            <w:r>
              <w:rPr>
                <w:noProof/>
                <w:webHidden/>
              </w:rPr>
              <w:fldChar w:fldCharType="begin"/>
            </w:r>
            <w:r>
              <w:rPr>
                <w:noProof/>
                <w:webHidden/>
              </w:rPr>
              <w:instrText xml:space="preserve"> PAGEREF _Toc431200659 \h </w:instrText>
            </w:r>
            <w:r>
              <w:rPr>
                <w:noProof/>
                <w:webHidden/>
              </w:rPr>
            </w:r>
            <w:r>
              <w:rPr>
                <w:noProof/>
                <w:webHidden/>
              </w:rPr>
              <w:fldChar w:fldCharType="separate"/>
            </w:r>
            <w:r>
              <w:rPr>
                <w:noProof/>
                <w:webHidden/>
              </w:rPr>
              <w:t>2</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0" w:history="1">
            <w:r w:rsidRPr="00D54442">
              <w:rPr>
                <w:rStyle w:val="Hyperlink"/>
                <w:noProof/>
              </w:rPr>
              <w:t>Information for organisations</w:t>
            </w:r>
            <w:r>
              <w:rPr>
                <w:noProof/>
                <w:webHidden/>
              </w:rPr>
              <w:tab/>
            </w:r>
            <w:r>
              <w:rPr>
                <w:noProof/>
                <w:webHidden/>
              </w:rPr>
              <w:fldChar w:fldCharType="begin"/>
            </w:r>
            <w:r>
              <w:rPr>
                <w:noProof/>
                <w:webHidden/>
              </w:rPr>
              <w:instrText xml:space="preserve"> PAGEREF _Toc431200660 \h </w:instrText>
            </w:r>
            <w:r>
              <w:rPr>
                <w:noProof/>
                <w:webHidden/>
              </w:rPr>
            </w:r>
            <w:r>
              <w:rPr>
                <w:noProof/>
                <w:webHidden/>
              </w:rPr>
              <w:fldChar w:fldCharType="separate"/>
            </w:r>
            <w:r>
              <w:rPr>
                <w:noProof/>
                <w:webHidden/>
              </w:rPr>
              <w:t>2</w:t>
            </w:r>
            <w:r>
              <w:rPr>
                <w:noProof/>
                <w:webHidden/>
              </w:rPr>
              <w:fldChar w:fldCharType="end"/>
            </w:r>
          </w:hyperlink>
        </w:p>
        <w:p w:rsidR="00017EF9" w:rsidRDefault="00017EF9">
          <w:pPr>
            <w:pStyle w:val="TOC3"/>
            <w:tabs>
              <w:tab w:val="right" w:leader="dot" w:pos="9962"/>
            </w:tabs>
            <w:rPr>
              <w:rFonts w:eastAsiaTheme="minorEastAsia"/>
              <w:noProof/>
              <w:lang w:eastAsia="en-GB"/>
            </w:rPr>
          </w:pPr>
          <w:hyperlink w:anchor="_Toc431200661" w:history="1">
            <w:r w:rsidRPr="00D54442">
              <w:rPr>
                <w:rStyle w:val="Hyperlink"/>
                <w:noProof/>
              </w:rPr>
              <w:t>Why do we need an Integrated Digital Care Record (LCR)?</w:t>
            </w:r>
            <w:r>
              <w:rPr>
                <w:noProof/>
                <w:webHidden/>
              </w:rPr>
              <w:tab/>
            </w:r>
            <w:r>
              <w:rPr>
                <w:noProof/>
                <w:webHidden/>
              </w:rPr>
              <w:fldChar w:fldCharType="begin"/>
            </w:r>
            <w:r>
              <w:rPr>
                <w:noProof/>
                <w:webHidden/>
              </w:rPr>
              <w:instrText xml:space="preserve"> PAGEREF _Toc431200661 \h </w:instrText>
            </w:r>
            <w:r>
              <w:rPr>
                <w:noProof/>
                <w:webHidden/>
              </w:rPr>
            </w:r>
            <w:r>
              <w:rPr>
                <w:noProof/>
                <w:webHidden/>
              </w:rPr>
              <w:fldChar w:fldCharType="separate"/>
            </w:r>
            <w:r>
              <w:rPr>
                <w:noProof/>
                <w:webHidden/>
              </w:rPr>
              <w:t>2</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2" w:history="1">
            <w:r w:rsidRPr="00D54442">
              <w:rPr>
                <w:rStyle w:val="Hyperlink"/>
                <w:noProof/>
              </w:rPr>
              <w:t>What is the new sharing agreement?</w:t>
            </w:r>
            <w:r>
              <w:rPr>
                <w:noProof/>
                <w:webHidden/>
              </w:rPr>
              <w:tab/>
            </w:r>
            <w:r>
              <w:rPr>
                <w:noProof/>
                <w:webHidden/>
              </w:rPr>
              <w:fldChar w:fldCharType="begin"/>
            </w:r>
            <w:r>
              <w:rPr>
                <w:noProof/>
                <w:webHidden/>
              </w:rPr>
              <w:instrText xml:space="preserve"> PAGEREF _Toc431200662 \h </w:instrText>
            </w:r>
            <w:r>
              <w:rPr>
                <w:noProof/>
                <w:webHidden/>
              </w:rPr>
            </w:r>
            <w:r>
              <w:rPr>
                <w:noProof/>
                <w:webHidden/>
              </w:rPr>
              <w:fldChar w:fldCharType="separate"/>
            </w:r>
            <w:r>
              <w:rPr>
                <w:noProof/>
                <w:webHidden/>
              </w:rPr>
              <w:t>2</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3" w:history="1">
            <w:r w:rsidRPr="00D54442">
              <w:rPr>
                <w:rStyle w:val="Hyperlink"/>
                <w:noProof/>
              </w:rPr>
              <w:t>How will the xxx Care Record work?</w:t>
            </w:r>
            <w:r>
              <w:rPr>
                <w:noProof/>
                <w:webHidden/>
              </w:rPr>
              <w:tab/>
            </w:r>
            <w:r>
              <w:rPr>
                <w:noProof/>
                <w:webHidden/>
              </w:rPr>
              <w:fldChar w:fldCharType="begin"/>
            </w:r>
            <w:r>
              <w:rPr>
                <w:noProof/>
                <w:webHidden/>
              </w:rPr>
              <w:instrText xml:space="preserve"> PAGEREF _Toc431200663 \h </w:instrText>
            </w:r>
            <w:r>
              <w:rPr>
                <w:noProof/>
                <w:webHidden/>
              </w:rPr>
            </w:r>
            <w:r>
              <w:rPr>
                <w:noProof/>
                <w:webHidden/>
              </w:rPr>
              <w:fldChar w:fldCharType="separate"/>
            </w:r>
            <w:r>
              <w:rPr>
                <w:noProof/>
                <w:webHidden/>
              </w:rPr>
              <w:t>3</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4" w:history="1">
            <w:r w:rsidRPr="00D54442">
              <w:rPr>
                <w:rStyle w:val="Hyperlink"/>
                <w:noProof/>
              </w:rPr>
              <w:t>What are the benefits of a single care record?</w:t>
            </w:r>
            <w:r>
              <w:rPr>
                <w:noProof/>
                <w:webHidden/>
              </w:rPr>
              <w:tab/>
            </w:r>
            <w:r>
              <w:rPr>
                <w:noProof/>
                <w:webHidden/>
              </w:rPr>
              <w:fldChar w:fldCharType="begin"/>
            </w:r>
            <w:r>
              <w:rPr>
                <w:noProof/>
                <w:webHidden/>
              </w:rPr>
              <w:instrText xml:space="preserve"> PAGEREF _Toc431200664 \h </w:instrText>
            </w:r>
            <w:r>
              <w:rPr>
                <w:noProof/>
                <w:webHidden/>
              </w:rPr>
            </w:r>
            <w:r>
              <w:rPr>
                <w:noProof/>
                <w:webHidden/>
              </w:rPr>
              <w:fldChar w:fldCharType="separate"/>
            </w:r>
            <w:r>
              <w:rPr>
                <w:noProof/>
                <w:webHidden/>
              </w:rPr>
              <w:t>3</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5" w:history="1">
            <w:r w:rsidRPr="00D54442">
              <w:rPr>
                <w:rStyle w:val="Hyperlink"/>
                <w:noProof/>
              </w:rPr>
              <w:t>Does this mean a new clinical system?</w:t>
            </w:r>
            <w:r>
              <w:rPr>
                <w:noProof/>
                <w:webHidden/>
              </w:rPr>
              <w:tab/>
            </w:r>
            <w:r>
              <w:rPr>
                <w:noProof/>
                <w:webHidden/>
              </w:rPr>
              <w:fldChar w:fldCharType="begin"/>
            </w:r>
            <w:r>
              <w:rPr>
                <w:noProof/>
                <w:webHidden/>
              </w:rPr>
              <w:instrText xml:space="preserve"> PAGEREF _Toc431200665 \h </w:instrText>
            </w:r>
            <w:r>
              <w:rPr>
                <w:noProof/>
                <w:webHidden/>
              </w:rPr>
            </w:r>
            <w:r>
              <w:rPr>
                <w:noProof/>
                <w:webHidden/>
              </w:rPr>
              <w:fldChar w:fldCharType="separate"/>
            </w:r>
            <w:r>
              <w:rPr>
                <w:noProof/>
                <w:webHidden/>
              </w:rPr>
              <w:t>3</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6" w:history="1">
            <w:r w:rsidRPr="00D54442">
              <w:rPr>
                <w:rStyle w:val="Hyperlink"/>
                <w:noProof/>
              </w:rPr>
              <w:t>How do I sign up my organisation?</w:t>
            </w:r>
            <w:r>
              <w:rPr>
                <w:noProof/>
                <w:webHidden/>
              </w:rPr>
              <w:tab/>
            </w:r>
            <w:r>
              <w:rPr>
                <w:noProof/>
                <w:webHidden/>
              </w:rPr>
              <w:fldChar w:fldCharType="begin"/>
            </w:r>
            <w:r>
              <w:rPr>
                <w:noProof/>
                <w:webHidden/>
              </w:rPr>
              <w:instrText xml:space="preserve"> PAGEREF _Toc431200666 \h </w:instrText>
            </w:r>
            <w:r>
              <w:rPr>
                <w:noProof/>
                <w:webHidden/>
              </w:rPr>
            </w:r>
            <w:r>
              <w:rPr>
                <w:noProof/>
                <w:webHidden/>
              </w:rPr>
              <w:fldChar w:fldCharType="separate"/>
            </w:r>
            <w:r>
              <w:rPr>
                <w:noProof/>
                <w:webHidden/>
              </w:rPr>
              <w:t>3</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7" w:history="1">
            <w:r w:rsidRPr="00D54442">
              <w:rPr>
                <w:rStyle w:val="Hyperlink"/>
                <w:noProof/>
              </w:rPr>
              <w:t xml:space="preserve">How is information in the </w:t>
            </w:r>
            <w:r w:rsidR="00F2603D">
              <w:rPr>
                <w:rStyle w:val="Hyperlink"/>
                <w:noProof/>
              </w:rPr>
              <w:t>[Name]</w:t>
            </w:r>
            <w:r w:rsidRPr="00D54442">
              <w:rPr>
                <w:rStyle w:val="Hyperlink"/>
                <w:noProof/>
              </w:rPr>
              <w:t xml:space="preserve"> Care Record updated?</w:t>
            </w:r>
            <w:r>
              <w:rPr>
                <w:noProof/>
                <w:webHidden/>
              </w:rPr>
              <w:tab/>
            </w:r>
            <w:r>
              <w:rPr>
                <w:noProof/>
                <w:webHidden/>
              </w:rPr>
              <w:fldChar w:fldCharType="begin"/>
            </w:r>
            <w:r>
              <w:rPr>
                <w:noProof/>
                <w:webHidden/>
              </w:rPr>
              <w:instrText xml:space="preserve"> PAGEREF _Toc431200667 \h </w:instrText>
            </w:r>
            <w:r>
              <w:rPr>
                <w:noProof/>
                <w:webHidden/>
              </w:rPr>
            </w:r>
            <w:r>
              <w:rPr>
                <w:noProof/>
                <w:webHidden/>
              </w:rPr>
              <w:fldChar w:fldCharType="separate"/>
            </w:r>
            <w:r>
              <w:rPr>
                <w:noProof/>
                <w:webHidden/>
              </w:rPr>
              <w:t>3</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8" w:history="1">
            <w:r w:rsidRPr="00D54442">
              <w:rPr>
                <w:rStyle w:val="Hyperlink"/>
                <w:noProof/>
              </w:rPr>
              <w:t>Which organisations will  be able to see the information?</w:t>
            </w:r>
            <w:r>
              <w:rPr>
                <w:noProof/>
                <w:webHidden/>
              </w:rPr>
              <w:tab/>
            </w:r>
            <w:r>
              <w:rPr>
                <w:noProof/>
                <w:webHidden/>
              </w:rPr>
              <w:fldChar w:fldCharType="begin"/>
            </w:r>
            <w:r>
              <w:rPr>
                <w:noProof/>
                <w:webHidden/>
              </w:rPr>
              <w:instrText xml:space="preserve"> PAGEREF _Toc431200668 \h </w:instrText>
            </w:r>
            <w:r>
              <w:rPr>
                <w:noProof/>
                <w:webHidden/>
              </w:rPr>
            </w:r>
            <w:r>
              <w:rPr>
                <w:noProof/>
                <w:webHidden/>
              </w:rPr>
              <w:fldChar w:fldCharType="separate"/>
            </w:r>
            <w:r>
              <w:rPr>
                <w:noProof/>
                <w:webHidden/>
              </w:rPr>
              <w:t>4</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69" w:history="1">
            <w:r w:rsidRPr="00D54442">
              <w:rPr>
                <w:rStyle w:val="Hyperlink"/>
                <w:noProof/>
              </w:rPr>
              <w:t>What will I be able to see?</w:t>
            </w:r>
            <w:r>
              <w:rPr>
                <w:noProof/>
                <w:webHidden/>
              </w:rPr>
              <w:tab/>
            </w:r>
            <w:r>
              <w:rPr>
                <w:noProof/>
                <w:webHidden/>
              </w:rPr>
              <w:fldChar w:fldCharType="begin"/>
            </w:r>
            <w:r>
              <w:rPr>
                <w:noProof/>
                <w:webHidden/>
              </w:rPr>
              <w:instrText xml:space="preserve"> PAGEREF _Toc431200669 \h </w:instrText>
            </w:r>
            <w:r>
              <w:rPr>
                <w:noProof/>
                <w:webHidden/>
              </w:rPr>
            </w:r>
            <w:r>
              <w:rPr>
                <w:noProof/>
                <w:webHidden/>
              </w:rPr>
              <w:fldChar w:fldCharType="separate"/>
            </w:r>
            <w:r>
              <w:rPr>
                <w:noProof/>
                <w:webHidden/>
              </w:rPr>
              <w:t>4</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0" w:history="1">
            <w:r w:rsidRPr="00D54442">
              <w:rPr>
                <w:rStyle w:val="Hyperlink"/>
                <w:noProof/>
              </w:rPr>
              <w:t>What is care.data and how is it different?</w:t>
            </w:r>
            <w:r>
              <w:rPr>
                <w:noProof/>
                <w:webHidden/>
              </w:rPr>
              <w:tab/>
            </w:r>
            <w:r>
              <w:rPr>
                <w:noProof/>
                <w:webHidden/>
              </w:rPr>
              <w:fldChar w:fldCharType="begin"/>
            </w:r>
            <w:r>
              <w:rPr>
                <w:noProof/>
                <w:webHidden/>
              </w:rPr>
              <w:instrText xml:space="preserve"> PAGEREF _Toc431200670 \h </w:instrText>
            </w:r>
            <w:r>
              <w:rPr>
                <w:noProof/>
                <w:webHidden/>
              </w:rPr>
            </w:r>
            <w:r>
              <w:rPr>
                <w:noProof/>
                <w:webHidden/>
              </w:rPr>
              <w:fldChar w:fldCharType="separate"/>
            </w:r>
            <w:r>
              <w:rPr>
                <w:noProof/>
                <w:webHidden/>
              </w:rPr>
              <w:t>4</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1" w:history="1">
            <w:r w:rsidRPr="00D54442">
              <w:rPr>
                <w:rStyle w:val="Hyperlink"/>
                <w:noProof/>
              </w:rPr>
              <w:t xml:space="preserve">How is the </w:t>
            </w:r>
            <w:r w:rsidR="00F2603D">
              <w:rPr>
                <w:rStyle w:val="Hyperlink"/>
                <w:noProof/>
              </w:rPr>
              <w:t>[Name]</w:t>
            </w:r>
            <w:r w:rsidRPr="00D54442">
              <w:rPr>
                <w:rStyle w:val="Hyperlink"/>
                <w:noProof/>
              </w:rPr>
              <w:t xml:space="preserve"> Care Record being communicated to patients?</w:t>
            </w:r>
            <w:r>
              <w:rPr>
                <w:noProof/>
                <w:webHidden/>
              </w:rPr>
              <w:tab/>
            </w:r>
            <w:r>
              <w:rPr>
                <w:noProof/>
                <w:webHidden/>
              </w:rPr>
              <w:fldChar w:fldCharType="begin"/>
            </w:r>
            <w:r>
              <w:rPr>
                <w:noProof/>
                <w:webHidden/>
              </w:rPr>
              <w:instrText xml:space="preserve"> PAGEREF _Toc431200671 \h </w:instrText>
            </w:r>
            <w:r>
              <w:rPr>
                <w:noProof/>
                <w:webHidden/>
              </w:rPr>
            </w:r>
            <w:r>
              <w:rPr>
                <w:noProof/>
                <w:webHidden/>
              </w:rPr>
              <w:fldChar w:fldCharType="separate"/>
            </w:r>
            <w:r>
              <w:rPr>
                <w:noProof/>
                <w:webHidden/>
              </w:rPr>
              <w:t>4</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2" w:history="1">
            <w:r w:rsidRPr="00D54442">
              <w:rPr>
                <w:rStyle w:val="Hyperlink"/>
                <w:noProof/>
              </w:rPr>
              <w:t>Where can I get awareness materials?</w:t>
            </w:r>
            <w:r>
              <w:rPr>
                <w:noProof/>
                <w:webHidden/>
              </w:rPr>
              <w:tab/>
            </w:r>
            <w:r>
              <w:rPr>
                <w:noProof/>
                <w:webHidden/>
              </w:rPr>
              <w:fldChar w:fldCharType="begin"/>
            </w:r>
            <w:r>
              <w:rPr>
                <w:noProof/>
                <w:webHidden/>
              </w:rPr>
              <w:instrText xml:space="preserve"> PAGEREF _Toc431200672 \h </w:instrText>
            </w:r>
            <w:r>
              <w:rPr>
                <w:noProof/>
                <w:webHidden/>
              </w:rPr>
            </w:r>
            <w:r>
              <w:rPr>
                <w:noProof/>
                <w:webHidden/>
              </w:rPr>
              <w:fldChar w:fldCharType="separate"/>
            </w:r>
            <w:r>
              <w:rPr>
                <w:noProof/>
                <w:webHidden/>
              </w:rPr>
              <w:t>5</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3" w:history="1">
            <w:r w:rsidRPr="00D54442">
              <w:rPr>
                <w:rStyle w:val="Hyperlink"/>
                <w:noProof/>
              </w:rPr>
              <w:t>What happens if there is a legal challenge?</w:t>
            </w:r>
            <w:r>
              <w:rPr>
                <w:noProof/>
                <w:webHidden/>
              </w:rPr>
              <w:tab/>
            </w:r>
            <w:r>
              <w:rPr>
                <w:noProof/>
                <w:webHidden/>
              </w:rPr>
              <w:fldChar w:fldCharType="begin"/>
            </w:r>
            <w:r>
              <w:rPr>
                <w:noProof/>
                <w:webHidden/>
              </w:rPr>
              <w:instrText xml:space="preserve"> PAGEREF _Toc431200673 \h </w:instrText>
            </w:r>
            <w:r>
              <w:rPr>
                <w:noProof/>
                <w:webHidden/>
              </w:rPr>
            </w:r>
            <w:r>
              <w:rPr>
                <w:noProof/>
                <w:webHidden/>
              </w:rPr>
              <w:fldChar w:fldCharType="separate"/>
            </w:r>
            <w:r>
              <w:rPr>
                <w:noProof/>
                <w:webHidden/>
              </w:rPr>
              <w:t>5</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4" w:history="1">
            <w:r w:rsidRPr="00D54442">
              <w:rPr>
                <w:rStyle w:val="Hyperlink"/>
                <w:noProof/>
              </w:rPr>
              <w:t xml:space="preserve">Do I need to request consent from the patient or service user to access their </w:t>
            </w:r>
            <w:r w:rsidR="00F2603D">
              <w:rPr>
                <w:rStyle w:val="Hyperlink"/>
                <w:noProof/>
              </w:rPr>
              <w:t>[Name]</w:t>
            </w:r>
            <w:r w:rsidRPr="00D54442">
              <w:rPr>
                <w:rStyle w:val="Hyperlink"/>
                <w:noProof/>
              </w:rPr>
              <w:t xml:space="preserve"> Care Record?</w:t>
            </w:r>
            <w:r>
              <w:rPr>
                <w:noProof/>
                <w:webHidden/>
              </w:rPr>
              <w:tab/>
            </w:r>
            <w:r>
              <w:rPr>
                <w:noProof/>
                <w:webHidden/>
              </w:rPr>
              <w:fldChar w:fldCharType="begin"/>
            </w:r>
            <w:r>
              <w:rPr>
                <w:noProof/>
                <w:webHidden/>
              </w:rPr>
              <w:instrText xml:space="preserve"> PAGEREF _Toc431200674 \h </w:instrText>
            </w:r>
            <w:r>
              <w:rPr>
                <w:noProof/>
                <w:webHidden/>
              </w:rPr>
            </w:r>
            <w:r>
              <w:rPr>
                <w:noProof/>
                <w:webHidden/>
              </w:rPr>
              <w:fldChar w:fldCharType="separate"/>
            </w:r>
            <w:r>
              <w:rPr>
                <w:noProof/>
                <w:webHidden/>
              </w:rPr>
              <w:t>5</w:t>
            </w:r>
            <w:r>
              <w:rPr>
                <w:noProof/>
                <w:webHidden/>
              </w:rPr>
              <w:fldChar w:fldCharType="end"/>
            </w:r>
          </w:hyperlink>
        </w:p>
        <w:p w:rsidR="00017EF9" w:rsidRDefault="00017EF9">
          <w:pPr>
            <w:pStyle w:val="TOC1"/>
            <w:tabs>
              <w:tab w:val="right" w:leader="dot" w:pos="9962"/>
            </w:tabs>
            <w:rPr>
              <w:rFonts w:eastAsiaTheme="minorEastAsia"/>
              <w:noProof/>
              <w:lang w:eastAsia="en-GB"/>
            </w:rPr>
          </w:pPr>
          <w:hyperlink w:anchor="_Toc431200675" w:history="1">
            <w:r w:rsidRPr="00D54442">
              <w:rPr>
                <w:rStyle w:val="Hyperlink"/>
                <w:noProof/>
              </w:rPr>
              <w:t>Section two:</w:t>
            </w:r>
            <w:r>
              <w:rPr>
                <w:noProof/>
                <w:webHidden/>
              </w:rPr>
              <w:tab/>
            </w:r>
            <w:r>
              <w:rPr>
                <w:noProof/>
                <w:webHidden/>
              </w:rPr>
              <w:fldChar w:fldCharType="begin"/>
            </w:r>
            <w:r>
              <w:rPr>
                <w:noProof/>
                <w:webHidden/>
              </w:rPr>
              <w:instrText xml:space="preserve"> PAGEREF _Toc431200675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1"/>
            <w:tabs>
              <w:tab w:val="right" w:leader="dot" w:pos="9962"/>
            </w:tabs>
            <w:rPr>
              <w:rFonts w:eastAsiaTheme="minorEastAsia"/>
              <w:noProof/>
              <w:lang w:eastAsia="en-GB"/>
            </w:rPr>
          </w:pPr>
          <w:hyperlink w:anchor="_Toc431200676" w:history="1">
            <w:r w:rsidRPr="00D54442">
              <w:rPr>
                <w:rStyle w:val="Hyperlink"/>
                <w:noProof/>
              </w:rPr>
              <w:t>Information for patients or service users</w:t>
            </w:r>
            <w:r>
              <w:rPr>
                <w:noProof/>
                <w:webHidden/>
              </w:rPr>
              <w:tab/>
            </w:r>
            <w:r>
              <w:rPr>
                <w:noProof/>
                <w:webHidden/>
              </w:rPr>
              <w:fldChar w:fldCharType="begin"/>
            </w:r>
            <w:r>
              <w:rPr>
                <w:noProof/>
                <w:webHidden/>
              </w:rPr>
              <w:instrText xml:space="preserve"> PAGEREF _Toc431200676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1"/>
            <w:tabs>
              <w:tab w:val="right" w:leader="dot" w:pos="9962"/>
            </w:tabs>
            <w:rPr>
              <w:rFonts w:eastAsiaTheme="minorEastAsia"/>
              <w:noProof/>
              <w:lang w:eastAsia="en-GB"/>
            </w:rPr>
          </w:pPr>
          <w:hyperlink w:anchor="_Toc431200677" w:history="1">
            <w:r w:rsidRPr="00D54442">
              <w:rPr>
                <w:rStyle w:val="Hyperlink"/>
                <w:noProof/>
              </w:rPr>
              <w:t>Frequently asked questions – Answers for patients and carers</w:t>
            </w:r>
            <w:r>
              <w:rPr>
                <w:noProof/>
                <w:webHidden/>
              </w:rPr>
              <w:tab/>
            </w:r>
            <w:r>
              <w:rPr>
                <w:noProof/>
                <w:webHidden/>
              </w:rPr>
              <w:fldChar w:fldCharType="begin"/>
            </w:r>
            <w:r>
              <w:rPr>
                <w:noProof/>
                <w:webHidden/>
              </w:rPr>
              <w:instrText xml:space="preserve"> PAGEREF _Toc431200677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8" w:history="1">
            <w:r w:rsidRPr="00D54442">
              <w:rPr>
                <w:rStyle w:val="Hyperlink"/>
                <w:noProof/>
              </w:rPr>
              <w:t xml:space="preserve">What is the </w:t>
            </w:r>
            <w:r w:rsidR="00F2603D">
              <w:rPr>
                <w:rStyle w:val="Hyperlink"/>
                <w:noProof/>
              </w:rPr>
              <w:t>[Name]</w:t>
            </w:r>
            <w:r w:rsidRPr="00D54442">
              <w:rPr>
                <w:rStyle w:val="Hyperlink"/>
                <w:noProof/>
              </w:rPr>
              <w:t xml:space="preserve"> Care Record?</w:t>
            </w:r>
            <w:r>
              <w:rPr>
                <w:noProof/>
                <w:webHidden/>
              </w:rPr>
              <w:tab/>
            </w:r>
            <w:r>
              <w:rPr>
                <w:noProof/>
                <w:webHidden/>
              </w:rPr>
              <w:fldChar w:fldCharType="begin"/>
            </w:r>
            <w:r>
              <w:rPr>
                <w:noProof/>
                <w:webHidden/>
              </w:rPr>
              <w:instrText xml:space="preserve"> PAGEREF _Toc431200678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79" w:history="1">
            <w:r w:rsidRPr="00D54442">
              <w:rPr>
                <w:rStyle w:val="Hyperlink"/>
                <w:noProof/>
              </w:rPr>
              <w:t>What kind of information will be shared?</w:t>
            </w:r>
            <w:r>
              <w:rPr>
                <w:noProof/>
                <w:webHidden/>
              </w:rPr>
              <w:tab/>
            </w:r>
            <w:r>
              <w:rPr>
                <w:noProof/>
                <w:webHidden/>
              </w:rPr>
              <w:fldChar w:fldCharType="begin"/>
            </w:r>
            <w:r>
              <w:rPr>
                <w:noProof/>
                <w:webHidden/>
              </w:rPr>
              <w:instrText xml:space="preserve"> PAGEREF _Toc431200679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0" w:history="1">
            <w:r w:rsidRPr="00D54442">
              <w:rPr>
                <w:rStyle w:val="Hyperlink"/>
                <w:noProof/>
              </w:rPr>
              <w:t>Why do you need to share my information?</w:t>
            </w:r>
            <w:r>
              <w:rPr>
                <w:noProof/>
                <w:webHidden/>
              </w:rPr>
              <w:tab/>
            </w:r>
            <w:r>
              <w:rPr>
                <w:noProof/>
                <w:webHidden/>
              </w:rPr>
              <w:fldChar w:fldCharType="begin"/>
            </w:r>
            <w:r>
              <w:rPr>
                <w:noProof/>
                <w:webHidden/>
              </w:rPr>
              <w:instrText xml:space="preserve"> PAGEREF _Toc431200680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1" w:history="1">
            <w:r w:rsidRPr="00D54442">
              <w:rPr>
                <w:rStyle w:val="Hyperlink"/>
                <w:noProof/>
              </w:rPr>
              <w:t>Can anybody see my records?</w:t>
            </w:r>
            <w:r>
              <w:rPr>
                <w:noProof/>
                <w:webHidden/>
              </w:rPr>
              <w:tab/>
            </w:r>
            <w:r>
              <w:rPr>
                <w:noProof/>
                <w:webHidden/>
              </w:rPr>
              <w:fldChar w:fldCharType="begin"/>
            </w:r>
            <w:r>
              <w:rPr>
                <w:noProof/>
                <w:webHidden/>
              </w:rPr>
              <w:instrText xml:space="preserve"> PAGEREF _Toc431200681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2" w:history="1">
            <w:r w:rsidRPr="00D54442">
              <w:rPr>
                <w:rStyle w:val="Hyperlink"/>
                <w:noProof/>
              </w:rPr>
              <w:t>How do I know my records are kept secure?</w:t>
            </w:r>
            <w:r>
              <w:rPr>
                <w:noProof/>
                <w:webHidden/>
              </w:rPr>
              <w:tab/>
            </w:r>
            <w:r>
              <w:rPr>
                <w:noProof/>
                <w:webHidden/>
              </w:rPr>
              <w:fldChar w:fldCharType="begin"/>
            </w:r>
            <w:r>
              <w:rPr>
                <w:noProof/>
                <w:webHidden/>
              </w:rPr>
              <w:instrText xml:space="preserve"> PAGEREF _Toc431200682 \h </w:instrText>
            </w:r>
            <w:r>
              <w:rPr>
                <w:noProof/>
                <w:webHidden/>
              </w:rPr>
            </w:r>
            <w:r>
              <w:rPr>
                <w:noProof/>
                <w:webHidden/>
              </w:rPr>
              <w:fldChar w:fldCharType="separate"/>
            </w:r>
            <w:r>
              <w:rPr>
                <w:noProof/>
                <w:webHidden/>
              </w:rPr>
              <w:t>6</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3" w:history="1">
            <w:r w:rsidRPr="00D54442">
              <w:rPr>
                <w:rStyle w:val="Hyperlink"/>
                <w:noProof/>
              </w:rPr>
              <w:t>Can I opt out of my records being shared?</w:t>
            </w:r>
            <w:r>
              <w:rPr>
                <w:noProof/>
                <w:webHidden/>
              </w:rPr>
              <w:tab/>
            </w:r>
            <w:r>
              <w:rPr>
                <w:noProof/>
                <w:webHidden/>
              </w:rPr>
              <w:fldChar w:fldCharType="begin"/>
            </w:r>
            <w:r>
              <w:rPr>
                <w:noProof/>
                <w:webHidden/>
              </w:rPr>
              <w:instrText xml:space="preserve"> PAGEREF _Toc431200683 \h </w:instrText>
            </w:r>
            <w:r>
              <w:rPr>
                <w:noProof/>
                <w:webHidden/>
              </w:rPr>
            </w:r>
            <w:r>
              <w:rPr>
                <w:noProof/>
                <w:webHidden/>
              </w:rPr>
              <w:fldChar w:fldCharType="separate"/>
            </w:r>
            <w:r>
              <w:rPr>
                <w:noProof/>
                <w:webHidden/>
              </w:rPr>
              <w:t>7</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4" w:history="1">
            <w:r w:rsidRPr="00D54442">
              <w:rPr>
                <w:rStyle w:val="Hyperlink"/>
                <w:noProof/>
              </w:rPr>
              <w:t xml:space="preserve">Who runs the </w:t>
            </w:r>
            <w:r w:rsidR="00F2603D">
              <w:rPr>
                <w:rStyle w:val="Hyperlink"/>
                <w:noProof/>
              </w:rPr>
              <w:t>[Name]</w:t>
            </w:r>
            <w:r w:rsidRPr="00D54442">
              <w:rPr>
                <w:rStyle w:val="Hyperlink"/>
                <w:noProof/>
              </w:rPr>
              <w:t xml:space="preserve"> Care Record?</w:t>
            </w:r>
            <w:r>
              <w:rPr>
                <w:noProof/>
                <w:webHidden/>
              </w:rPr>
              <w:tab/>
            </w:r>
            <w:r>
              <w:rPr>
                <w:noProof/>
                <w:webHidden/>
              </w:rPr>
              <w:fldChar w:fldCharType="begin"/>
            </w:r>
            <w:r>
              <w:rPr>
                <w:noProof/>
                <w:webHidden/>
              </w:rPr>
              <w:instrText xml:space="preserve"> PAGEREF _Toc431200684 \h </w:instrText>
            </w:r>
            <w:r>
              <w:rPr>
                <w:noProof/>
                <w:webHidden/>
              </w:rPr>
            </w:r>
            <w:r>
              <w:rPr>
                <w:noProof/>
                <w:webHidden/>
              </w:rPr>
              <w:fldChar w:fldCharType="separate"/>
            </w:r>
            <w:r>
              <w:rPr>
                <w:noProof/>
                <w:webHidden/>
              </w:rPr>
              <w:t>7</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5" w:history="1">
            <w:r w:rsidRPr="00D54442">
              <w:rPr>
                <w:rStyle w:val="Hyperlink"/>
                <w:noProof/>
              </w:rPr>
              <w:t>Resource: article for GP newsletters</w:t>
            </w:r>
            <w:r>
              <w:rPr>
                <w:noProof/>
                <w:webHidden/>
              </w:rPr>
              <w:tab/>
            </w:r>
            <w:r>
              <w:rPr>
                <w:noProof/>
                <w:webHidden/>
              </w:rPr>
              <w:fldChar w:fldCharType="begin"/>
            </w:r>
            <w:r>
              <w:rPr>
                <w:noProof/>
                <w:webHidden/>
              </w:rPr>
              <w:instrText xml:space="preserve"> PAGEREF _Toc431200685 \h </w:instrText>
            </w:r>
            <w:r>
              <w:rPr>
                <w:noProof/>
                <w:webHidden/>
              </w:rPr>
            </w:r>
            <w:r>
              <w:rPr>
                <w:noProof/>
                <w:webHidden/>
              </w:rPr>
              <w:fldChar w:fldCharType="separate"/>
            </w:r>
            <w:r>
              <w:rPr>
                <w:noProof/>
                <w:webHidden/>
              </w:rPr>
              <w:t>7</w:t>
            </w:r>
            <w:r>
              <w:rPr>
                <w:noProof/>
                <w:webHidden/>
              </w:rPr>
              <w:fldChar w:fldCharType="end"/>
            </w:r>
          </w:hyperlink>
        </w:p>
        <w:p w:rsidR="00017EF9" w:rsidRDefault="00017EF9">
          <w:pPr>
            <w:pStyle w:val="TOC2"/>
            <w:tabs>
              <w:tab w:val="right" w:leader="dot" w:pos="9962"/>
            </w:tabs>
            <w:rPr>
              <w:rFonts w:eastAsiaTheme="minorEastAsia"/>
              <w:noProof/>
              <w:lang w:eastAsia="en-GB"/>
            </w:rPr>
          </w:pPr>
          <w:hyperlink w:anchor="_Toc431200686" w:history="1">
            <w:r w:rsidRPr="00D54442">
              <w:rPr>
                <w:rStyle w:val="Hyperlink"/>
                <w:noProof/>
              </w:rPr>
              <w:t>Resource: Information which can be released on request only to patients and service users</w:t>
            </w:r>
            <w:r>
              <w:rPr>
                <w:noProof/>
                <w:webHidden/>
              </w:rPr>
              <w:tab/>
            </w:r>
            <w:r>
              <w:rPr>
                <w:noProof/>
                <w:webHidden/>
              </w:rPr>
              <w:fldChar w:fldCharType="begin"/>
            </w:r>
            <w:r>
              <w:rPr>
                <w:noProof/>
                <w:webHidden/>
              </w:rPr>
              <w:instrText xml:space="preserve"> PAGEREF _Toc431200686 \h </w:instrText>
            </w:r>
            <w:r>
              <w:rPr>
                <w:noProof/>
                <w:webHidden/>
              </w:rPr>
            </w:r>
            <w:r>
              <w:rPr>
                <w:noProof/>
                <w:webHidden/>
              </w:rPr>
              <w:fldChar w:fldCharType="separate"/>
            </w:r>
            <w:r>
              <w:rPr>
                <w:noProof/>
                <w:webHidden/>
              </w:rPr>
              <w:t>8</w:t>
            </w:r>
            <w:r>
              <w:rPr>
                <w:noProof/>
                <w:webHidden/>
              </w:rPr>
              <w:fldChar w:fldCharType="end"/>
            </w:r>
          </w:hyperlink>
        </w:p>
        <w:p w:rsidR="00017EF9" w:rsidRDefault="00017EF9">
          <w:r>
            <w:fldChar w:fldCharType="end"/>
          </w:r>
        </w:p>
      </w:sdtContent>
    </w:sdt>
    <w:p w:rsidR="00017EF9" w:rsidRDefault="00017EF9" w:rsidP="00017EF9">
      <w:pPr>
        <w:autoSpaceDE w:val="0"/>
        <w:autoSpaceDN w:val="0"/>
        <w:adjustRightInd w:val="0"/>
        <w:jc w:val="both"/>
        <w:rPr>
          <w:rFonts w:ascii="Frutiger-Black" w:hAnsi="Frutiger-Black" w:cs="Frutiger-Black"/>
          <w:color w:val="0092FF"/>
          <w:sz w:val="28"/>
          <w:szCs w:val="28"/>
        </w:rPr>
      </w:pPr>
    </w:p>
    <w:p w:rsidR="00AE4263" w:rsidRDefault="00AE4263" w:rsidP="00017EF9">
      <w:pPr>
        <w:pStyle w:val="Heading1"/>
        <w:jc w:val="both"/>
      </w:pPr>
      <w:bookmarkStart w:id="0" w:name="_Toc431200659"/>
      <w:r>
        <w:t>Section one:</w:t>
      </w:r>
      <w:bookmarkEnd w:id="0"/>
    </w:p>
    <w:p w:rsidR="00AE4263" w:rsidRDefault="00AE4263" w:rsidP="00017EF9">
      <w:pPr>
        <w:pStyle w:val="Heading2"/>
        <w:jc w:val="both"/>
      </w:pPr>
      <w:bookmarkStart w:id="1" w:name="_Toc431200660"/>
      <w:r>
        <w:t>Information for organisations</w:t>
      </w:r>
      <w:bookmarkEnd w:id="1"/>
    </w:p>
    <w:p w:rsidR="00AE4263" w:rsidRDefault="00AE4263" w:rsidP="00017EF9"/>
    <w:p w:rsidR="00AE4263" w:rsidRDefault="00AE4263" w:rsidP="00017EF9">
      <w:pPr>
        <w:pStyle w:val="Heading3"/>
        <w:jc w:val="both"/>
      </w:pPr>
      <w:bookmarkStart w:id="2" w:name="_Toc431200661"/>
      <w:r>
        <w:t>Why do we need an Integ</w:t>
      </w:r>
      <w:r w:rsidR="00017EF9">
        <w:t>rated Digital Care Record</w:t>
      </w:r>
      <w:r>
        <w:t>?</w:t>
      </w:r>
      <w:bookmarkEnd w:id="2"/>
    </w:p>
    <w:p w:rsidR="00AE4263" w:rsidRDefault="00AE4263" w:rsidP="00017EF9"/>
    <w:p w:rsidR="00AE4263" w:rsidRDefault="00AE4263" w:rsidP="00017EF9">
      <w:pPr>
        <w:jc w:val="both"/>
      </w:pPr>
      <w:r>
        <w:t xml:space="preserve">The </w:t>
      </w:r>
      <w:r w:rsidR="00F2603D">
        <w:t>[Name]</w:t>
      </w:r>
      <w:r>
        <w:t xml:space="preserve"> Care Record will become a fully integrated health and social care record for patients in our city</w:t>
      </w:r>
      <w:r w:rsidR="00017EF9">
        <w:t xml:space="preserve"> </w:t>
      </w:r>
      <w:r>
        <w:t>to support direct patient care. It has been developed with the intent of enabling all organisations providing</w:t>
      </w:r>
      <w:r w:rsidR="00017EF9">
        <w:t xml:space="preserve"> </w:t>
      </w:r>
      <w:r>
        <w:t xml:space="preserve">health and social care support in </w:t>
      </w:r>
      <w:r w:rsidR="00F2603D">
        <w:t>[Name]</w:t>
      </w:r>
      <w:r>
        <w:t xml:space="preserve"> to share care information with one another. </w:t>
      </w:r>
    </w:p>
    <w:p w:rsidR="00AE4263" w:rsidRDefault="00AE4263" w:rsidP="00017EF9">
      <w:pPr>
        <w:jc w:val="both"/>
      </w:pPr>
    </w:p>
    <w:p w:rsidR="00AE4263" w:rsidRDefault="00AE4263" w:rsidP="00017EF9">
      <w:pPr>
        <w:jc w:val="both"/>
      </w:pPr>
      <w:r>
        <w:t xml:space="preserve">To enable the </w:t>
      </w:r>
      <w:r w:rsidR="00F2603D">
        <w:t>[Name]</w:t>
      </w:r>
      <w:r>
        <w:t xml:space="preserve"> Care Record to realise its full potential, participating partner organisations are being asked to sign up to a new information-sharing agreement – the purpose of this is to provide a robust and legal framework for sharing care information between agencies in </w:t>
      </w:r>
      <w:r w:rsidR="00F2603D">
        <w:t>[Name]</w:t>
      </w:r>
      <w:r>
        <w:t xml:space="preserve"> to support improved health and social care.</w:t>
      </w:r>
    </w:p>
    <w:p w:rsidR="00AE4263" w:rsidRDefault="00AE4263" w:rsidP="00017EF9">
      <w:pPr>
        <w:jc w:val="both"/>
      </w:pPr>
    </w:p>
    <w:p w:rsidR="00AE4263" w:rsidRDefault="00AE4263" w:rsidP="00017EF9">
      <w:pPr>
        <w:pStyle w:val="Heading2"/>
        <w:jc w:val="both"/>
      </w:pPr>
      <w:bookmarkStart w:id="3" w:name="_Toc431200662"/>
      <w:r>
        <w:t>What is the new sharing agreement?</w:t>
      </w:r>
      <w:bookmarkEnd w:id="3"/>
      <w:r>
        <w:t xml:space="preserve"> </w:t>
      </w:r>
    </w:p>
    <w:p w:rsidR="00AE4263" w:rsidRDefault="00AE4263" w:rsidP="00017EF9">
      <w:pPr>
        <w:jc w:val="both"/>
        <w:rPr>
          <w:rFonts w:ascii="Frutiger-Light" w:hAnsi="Frutiger-Light" w:cs="Frutiger-Light"/>
          <w:color w:val="000000"/>
          <w:sz w:val="20"/>
          <w:szCs w:val="20"/>
        </w:rPr>
      </w:pPr>
      <w:r>
        <w:t xml:space="preserve">Health and social care service providers have a </w:t>
      </w:r>
      <w:r>
        <w:rPr>
          <w:rFonts w:ascii="Frutiger-Light" w:hAnsi="Frutiger-Light" w:cs="Frutiger-Light"/>
          <w:color w:val="000000"/>
          <w:sz w:val="20"/>
          <w:szCs w:val="20"/>
        </w:rPr>
        <w:t>responsibility to ensure that their use of personal data</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is lawful, properly controlled and that individuals’ rights</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are respected.</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In addition, there is a need to share information</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to ensure that patients receive the safest and most</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appropriate care, to reduce duplication and to provide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 joined-up approach to care.</w:t>
      </w:r>
    </w:p>
    <w:p w:rsidR="003A764D" w:rsidRDefault="003A764D" w:rsidP="00017EF9">
      <w:pPr>
        <w:autoSpaceDE w:val="0"/>
        <w:autoSpaceDN w:val="0"/>
        <w:adjustRightInd w:val="0"/>
        <w:jc w:val="both"/>
        <w:rPr>
          <w:rFonts w:ascii="Frutiger-Light" w:hAnsi="Frutiger-Light" w:cs="Frutiger-Light"/>
          <w:color w:val="000000"/>
          <w:sz w:val="20"/>
          <w:szCs w:val="20"/>
        </w:rPr>
      </w:pPr>
    </w:p>
    <w:p w:rsidR="003A764D"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new </w:t>
      </w:r>
      <w:r w:rsidR="003A764D">
        <w:rPr>
          <w:rFonts w:ascii="Frutiger-Light" w:hAnsi="Frutiger-Light" w:cs="Frutiger-Light"/>
          <w:color w:val="000000"/>
          <w:sz w:val="20"/>
          <w:szCs w:val="20"/>
        </w:rPr>
        <w:t>i</w:t>
      </w:r>
      <w:r>
        <w:rPr>
          <w:rFonts w:ascii="Frutiger-Light" w:hAnsi="Frutiger-Light" w:cs="Frutiger-Light"/>
          <w:color w:val="000000"/>
          <w:sz w:val="20"/>
          <w:szCs w:val="20"/>
        </w:rPr>
        <w:t>nformation-sharing agreement has been jointly</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developed by commissioners and health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service providers in </w:t>
      </w:r>
      <w:r w:rsidR="00F2603D">
        <w:rPr>
          <w:rFonts w:ascii="Frutiger-Light" w:hAnsi="Frutiger-Light" w:cs="Frutiger-Light"/>
          <w:color w:val="000000"/>
          <w:sz w:val="20"/>
          <w:szCs w:val="20"/>
        </w:rPr>
        <w:t>[Name]</w:t>
      </w:r>
      <w:r>
        <w:rPr>
          <w:rFonts w:ascii="Frutiger-Light" w:hAnsi="Frutiger-Light" w:cs="Frutiger-Light"/>
          <w:color w:val="000000"/>
          <w:sz w:val="20"/>
          <w:szCs w:val="20"/>
        </w:rPr>
        <w:t>. This information sharing</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agreement</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aims to help improve the quality of care, by</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enabling health and social care agencies supporting</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individuals to share their personal or sensitive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information.</w:t>
      </w:r>
      <w:r w:rsidR="00017EF9">
        <w:rPr>
          <w:rFonts w:ascii="Frutiger-Light" w:hAnsi="Frutiger-Light" w:cs="Frutiger-Light"/>
          <w:color w:val="000000"/>
          <w:sz w:val="20"/>
          <w:szCs w:val="20"/>
        </w:rPr>
        <w:t xml:space="preserve"> </w:t>
      </w:r>
    </w:p>
    <w:p w:rsidR="00AE4263" w:rsidRDefault="00AE4263" w:rsidP="00017EF9">
      <w:pPr>
        <w:pStyle w:val="Heading2"/>
        <w:jc w:val="both"/>
      </w:pPr>
      <w:bookmarkStart w:id="4" w:name="_Toc431200663"/>
      <w:r>
        <w:lastRenderedPageBreak/>
        <w:t xml:space="preserve">How will the </w:t>
      </w:r>
      <w:r w:rsidR="003A764D">
        <w:t>xxx Care Record</w:t>
      </w:r>
      <w:r>
        <w:t xml:space="preserve"> work?</w:t>
      </w:r>
      <w:bookmarkEnd w:id="4"/>
    </w:p>
    <w:p w:rsidR="003A764D" w:rsidRDefault="003A764D" w:rsidP="00017EF9"/>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can be adapted and changed</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locally to meet the requirements of our information</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systems and the specific needs of our population.</w:t>
      </w:r>
      <w:r w:rsidR="003A764D">
        <w:rPr>
          <w:rFonts w:ascii="Frutiger-Light" w:hAnsi="Frutiger-Light" w:cs="Frutiger-Light"/>
          <w:color w:val="000000"/>
          <w:sz w:val="20"/>
          <w:szCs w:val="20"/>
        </w:rPr>
        <w:t xml:space="preserve"> This is one of the reasons why your feedback is very important. </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 record is currently a read-only system. Information</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on each clinical system can only be changed at the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source by those authorised to do so.</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5" w:name="_Toc431200664"/>
      <w:r>
        <w:t>What are the benefits of a</w:t>
      </w:r>
      <w:r w:rsidR="003A764D">
        <w:t xml:space="preserve"> </w:t>
      </w:r>
      <w:r>
        <w:t>single care record?</w:t>
      </w:r>
      <w:bookmarkEnd w:id="5"/>
    </w:p>
    <w:p w:rsidR="003A764D" w:rsidRPr="003A764D" w:rsidRDefault="003A764D" w:rsidP="00017EF9">
      <w:pPr>
        <w:jc w:val="both"/>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Evidence from other countries that use a single care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record shows that potential benefits include:</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better co-ordinated and safer care</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more time to spend on care</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less paperwork</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fewer unnecessary tests</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more accurate prescriptions</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better self-management for individuals</w:t>
      </w:r>
    </w:p>
    <w:p w:rsidR="00AE4263" w:rsidRPr="00017EF9" w:rsidRDefault="00AE4263" w:rsidP="00017EF9">
      <w:pPr>
        <w:pStyle w:val="ListParagraph"/>
        <w:numPr>
          <w:ilvl w:val="0"/>
          <w:numId w:val="7"/>
        </w:numPr>
        <w:autoSpaceDE w:val="0"/>
        <w:autoSpaceDN w:val="0"/>
        <w:adjustRightInd w:val="0"/>
        <w:jc w:val="both"/>
        <w:rPr>
          <w:rFonts w:ascii="Frutiger-Light" w:hAnsi="Frutiger-Light" w:cs="Frutiger-Light"/>
          <w:color w:val="000000"/>
          <w:sz w:val="20"/>
          <w:szCs w:val="20"/>
        </w:rPr>
      </w:pPr>
      <w:r w:rsidRPr="00017EF9">
        <w:rPr>
          <w:rFonts w:ascii="Frutiger-Light" w:hAnsi="Frutiger-Light" w:cs="Frutiger-Light"/>
          <w:color w:val="000000"/>
          <w:sz w:val="20"/>
          <w:szCs w:val="20"/>
        </w:rPr>
        <w:t>more efficient use of health and social care services.</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Pr="00017EF9" w:rsidRDefault="00AE4263" w:rsidP="00017EF9">
      <w:pPr>
        <w:pStyle w:val="Heading2"/>
      </w:pPr>
      <w:bookmarkStart w:id="6" w:name="_Toc431200665"/>
      <w:r>
        <w:t>Does this mean a new clinical</w:t>
      </w:r>
      <w:r w:rsidR="003A764D">
        <w:t xml:space="preserve"> </w:t>
      </w:r>
      <w:r w:rsidRPr="003A764D">
        <w:t>system?</w:t>
      </w:r>
      <w:bookmarkEnd w:id="6"/>
      <w:r w:rsidR="003A764D">
        <w:t xml:space="preserve"> </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There are no plans to introduce a single medical</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records system. </w:t>
      </w:r>
      <w:r w:rsidR="003A764D">
        <w:rPr>
          <w:rFonts w:ascii="Frutiger-Light" w:hAnsi="Frutiger-Light" w:cs="Frutiger-Light"/>
          <w:color w:val="000000"/>
          <w:sz w:val="20"/>
          <w:szCs w:val="20"/>
        </w:rPr>
        <w:t>In the area, there are currently</w:t>
      </w:r>
      <w:r>
        <w:rPr>
          <w:rFonts w:ascii="Frutiger-Light" w:hAnsi="Frutiger-Light" w:cs="Frutiger-Light"/>
          <w:color w:val="000000"/>
          <w:sz w:val="20"/>
          <w:szCs w:val="20"/>
        </w:rPr>
        <w:t xml:space="preserve"> has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different</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health and social care systems which hold individual’s</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information in different ways. Organisations will still</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have their system of choice; the </w:t>
      </w:r>
      <w:r w:rsidR="003A764D">
        <w:rPr>
          <w:rFonts w:ascii="Frutiger-Light" w:hAnsi="Frutiger-Light" w:cs="Frutiger-Light"/>
          <w:color w:val="000000"/>
          <w:sz w:val="20"/>
          <w:szCs w:val="20"/>
        </w:rPr>
        <w:t>xxx</w:t>
      </w:r>
      <w:r>
        <w:rPr>
          <w:rFonts w:ascii="Frutiger-Light" w:hAnsi="Frutiger-Light" w:cs="Frutiger-Light"/>
          <w:color w:val="000000"/>
          <w:sz w:val="20"/>
          <w:szCs w:val="20"/>
        </w:rPr>
        <w:t xml:space="preserve"> Care Record is</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an additional tool to bring key health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together from multiple sources in one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record view.</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Access to information is still restricted to health and</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social care professionals and only available where there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is a legitimate reason to access the information.</w:t>
      </w:r>
    </w:p>
    <w:p w:rsidR="00AE4263" w:rsidRDefault="00AE4263" w:rsidP="00017EF9">
      <w:pPr>
        <w:pStyle w:val="Heading2"/>
        <w:jc w:val="both"/>
      </w:pPr>
      <w:bookmarkStart w:id="7" w:name="_Toc431200666"/>
      <w:r>
        <w:t>How do I sign up my</w:t>
      </w:r>
      <w:r w:rsidR="003A764D">
        <w:t xml:space="preserve"> </w:t>
      </w:r>
      <w:r>
        <w:t>organisation?</w:t>
      </w:r>
      <w:bookmarkEnd w:id="7"/>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To join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you will be asked to</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sign up to a new information-sharing agreement which</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will be administered in line with a ‘Fair Processing</w:t>
      </w:r>
      <w:r w:rsidR="003A764D">
        <w:rPr>
          <w:rFonts w:ascii="Frutiger-Light" w:hAnsi="Frutiger-Light" w:cs="Frutiger-Light"/>
          <w:color w:val="000000"/>
          <w:sz w:val="20"/>
          <w:szCs w:val="20"/>
        </w:rPr>
        <w:t xml:space="preserve"> </w:t>
      </w:r>
      <w:r w:rsidR="00017EF9">
        <w:rPr>
          <w:rFonts w:ascii="Frutiger-Light" w:hAnsi="Frutiger-Light" w:cs="Frutiger-Light"/>
          <w:color w:val="000000"/>
          <w:sz w:val="20"/>
          <w:szCs w:val="20"/>
        </w:rPr>
        <w:t>Notice’.</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In addition each participating practice or organisation</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is legally required to have a fair processing notice in</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place.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Once the organisation has signed up, to contribute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towards the </w:t>
      </w:r>
      <w:r w:rsidR="00F2603D">
        <w:rPr>
          <w:rFonts w:ascii="Frutiger-Light" w:hAnsi="Frutiger-Light" w:cs="Frutiger-Light"/>
          <w:color w:val="000000"/>
          <w:sz w:val="20"/>
          <w:szCs w:val="20"/>
        </w:rPr>
        <w:t>[Name]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Care Record, a defined set of</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relevant information can then be extracted from your</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system and transmitted to </w:t>
      </w:r>
      <w:r w:rsidR="003A764D">
        <w:rPr>
          <w:rFonts w:ascii="Frutiger-Light" w:hAnsi="Frutiger-Light" w:cs="Frutiger-Light"/>
          <w:color w:val="000000"/>
          <w:sz w:val="20"/>
          <w:szCs w:val="20"/>
        </w:rPr>
        <w:t xml:space="preserve">the [add name of organisation] </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is hosting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CareRecord) via secure encrypted systems. There will be</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no changes to your practice or organisation system.</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Organisations are legally required to make patients</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and service users aware of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and</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materials</w:t>
      </w:r>
      <w:r w:rsidR="003A764D">
        <w:rPr>
          <w:rFonts w:ascii="Frutiger-Light" w:hAnsi="Frutiger-Light" w:cs="Frutiger-Light"/>
          <w:color w:val="000000"/>
          <w:sz w:val="20"/>
          <w:szCs w:val="20"/>
        </w:rPr>
        <w:t xml:space="preserve"> are</w:t>
      </w:r>
      <w:r>
        <w:rPr>
          <w:rFonts w:ascii="Frutiger-Light" w:hAnsi="Frutiger-Light" w:cs="Frutiger-Light"/>
          <w:color w:val="000000"/>
          <w:sz w:val="20"/>
          <w:szCs w:val="20"/>
        </w:rPr>
        <w:t xml:space="preserve"> included in this pack.</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8" w:name="_Toc431200667"/>
      <w:r>
        <w:t xml:space="preserve">How is information in the </w:t>
      </w:r>
      <w:r w:rsidR="00F2603D">
        <w:t>[Name]</w:t>
      </w:r>
      <w:r w:rsidR="003A764D">
        <w:t xml:space="preserve"> </w:t>
      </w:r>
      <w:r>
        <w:t>Care Record updated?</w:t>
      </w:r>
      <w:bookmarkEnd w:id="8"/>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Links from your system into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r w:rsidR="003A764D">
        <w:rPr>
          <w:rFonts w:ascii="Frutiger-Light" w:hAnsi="Frutiger-Light" w:cs="Frutiger-Light"/>
          <w:color w:val="000000"/>
          <w:sz w:val="20"/>
          <w:szCs w:val="20"/>
        </w:rPr>
        <w:t xml:space="preserve"> </w:t>
      </w:r>
      <w:r>
        <w:rPr>
          <w:rFonts w:ascii="Frutiger-Light" w:hAnsi="Frutiger-Light" w:cs="Frutiger-Light"/>
          <w:color w:val="000000"/>
          <w:sz w:val="20"/>
          <w:szCs w:val="20"/>
        </w:rPr>
        <w:t>will be set up so that defined health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can be updated in virtually real time.</w:t>
      </w:r>
    </w:p>
    <w:p w:rsidR="003A764D" w:rsidRDefault="003A764D"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This means that anyone viewing a</w:t>
      </w:r>
      <w:r w:rsidR="00AF4B61">
        <w:rPr>
          <w:rFonts w:ascii="Frutiger-Light" w:hAnsi="Frutiger-Light" w:cs="Frutiger-Light"/>
          <w:color w:val="000000"/>
          <w:sz w:val="20"/>
          <w:szCs w:val="20"/>
        </w:rPr>
        <w:t>n</w:t>
      </w:r>
      <w:r>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individual’s</w:t>
      </w:r>
      <w:r>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[Name]</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Care Record can see the latest health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that individual.</w:t>
      </w:r>
    </w:p>
    <w:p w:rsidR="00AF4B61" w:rsidRDefault="00AF4B61" w:rsidP="00017EF9">
      <w:pPr>
        <w:autoSpaceDE w:val="0"/>
        <w:autoSpaceDN w:val="0"/>
        <w:adjustRightInd w:val="0"/>
        <w:jc w:val="both"/>
        <w:rPr>
          <w:rFonts w:ascii="Frutiger-Light" w:hAnsi="Frutiger-Light" w:cs="Frutiger-Light"/>
          <w:color w:val="000000"/>
          <w:sz w:val="20"/>
          <w:szCs w:val="20"/>
        </w:rPr>
      </w:pPr>
    </w:p>
    <w:p w:rsidR="00AE4263" w:rsidRDefault="00F2603D" w:rsidP="00017EF9">
      <w:pPr>
        <w:pStyle w:val="Heading2"/>
        <w:jc w:val="both"/>
      </w:pPr>
      <w:bookmarkStart w:id="9" w:name="_Toc431200668"/>
      <w:r>
        <w:t>Which organisations will</w:t>
      </w:r>
      <w:r w:rsidR="00AE4263">
        <w:t xml:space="preserve"> be able to see the</w:t>
      </w:r>
      <w:r w:rsidR="00AF4B61">
        <w:t xml:space="preserve"> </w:t>
      </w:r>
      <w:r w:rsidR="00AE4263">
        <w:t>information?</w:t>
      </w:r>
      <w:bookmarkEnd w:id="9"/>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Information will be viewable by clinicians and care</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professionals only.</w:t>
      </w:r>
    </w:p>
    <w:p w:rsidR="00AF4B61" w:rsidRDefault="00AF4B61"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lastRenderedPageBreak/>
        <w:t>The aim is to be able to bring together bring together</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information from:</w:t>
      </w:r>
    </w:p>
    <w:p w:rsidR="00AF4B61" w:rsidRDefault="00AF4B61" w:rsidP="00017EF9">
      <w:pPr>
        <w:autoSpaceDE w:val="0"/>
        <w:autoSpaceDN w:val="0"/>
        <w:adjustRightInd w:val="0"/>
        <w:jc w:val="both"/>
        <w:rPr>
          <w:rFonts w:ascii="Frutiger-Light" w:hAnsi="Frutiger-Light" w:cs="Frutiger-Light"/>
          <w:color w:val="000000"/>
          <w:sz w:val="20"/>
          <w:szCs w:val="20"/>
        </w:rPr>
      </w:pPr>
    </w:p>
    <w:p w:rsidR="00AE4263" w:rsidRPr="00AF4B61" w:rsidRDefault="00AE4263" w:rsidP="00017EF9">
      <w:pPr>
        <w:pStyle w:val="ListParagraph"/>
        <w:numPr>
          <w:ilvl w:val="0"/>
          <w:numId w:val="3"/>
        </w:numPr>
        <w:autoSpaceDE w:val="0"/>
        <w:autoSpaceDN w:val="0"/>
        <w:adjustRightInd w:val="0"/>
        <w:jc w:val="both"/>
        <w:rPr>
          <w:rFonts w:ascii="Frutiger-Light" w:hAnsi="Frutiger-Light" w:cs="Frutiger-Light"/>
          <w:color w:val="000000"/>
          <w:sz w:val="20"/>
          <w:szCs w:val="20"/>
        </w:rPr>
      </w:pPr>
      <w:r w:rsidRPr="00AF4B61">
        <w:rPr>
          <w:rFonts w:ascii="Frutiger-Light" w:hAnsi="Frutiger-Light" w:cs="Frutiger-Light"/>
          <w:color w:val="000000"/>
          <w:sz w:val="20"/>
          <w:szCs w:val="20"/>
        </w:rPr>
        <w:t>GP practices</w:t>
      </w:r>
    </w:p>
    <w:p w:rsidR="00AE4263" w:rsidRDefault="00AF4B61" w:rsidP="00017EF9">
      <w:pPr>
        <w:pStyle w:val="ListParagraph"/>
        <w:numPr>
          <w:ilvl w:val="0"/>
          <w:numId w:val="3"/>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[add name of secondary care provider/s]</w:t>
      </w:r>
    </w:p>
    <w:p w:rsidR="00AF4B61" w:rsidRDefault="00AF4B61" w:rsidP="00017EF9">
      <w:pPr>
        <w:pStyle w:val="ListParagraph"/>
        <w:numPr>
          <w:ilvl w:val="0"/>
          <w:numId w:val="3"/>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[add name of Community Health Provider]</w:t>
      </w:r>
    </w:p>
    <w:p w:rsidR="00AE4263" w:rsidRDefault="00AE4263" w:rsidP="00017EF9">
      <w:pPr>
        <w:pStyle w:val="ListParagraph"/>
        <w:numPr>
          <w:ilvl w:val="0"/>
          <w:numId w:val="3"/>
        </w:numPr>
        <w:autoSpaceDE w:val="0"/>
        <w:autoSpaceDN w:val="0"/>
        <w:adjustRightInd w:val="0"/>
        <w:jc w:val="both"/>
        <w:rPr>
          <w:rFonts w:ascii="Frutiger-Light" w:hAnsi="Frutiger-Light" w:cs="Frutiger-Light"/>
          <w:color w:val="000000"/>
          <w:sz w:val="20"/>
          <w:szCs w:val="20"/>
        </w:rPr>
      </w:pPr>
      <w:r w:rsidRPr="00AF4B61">
        <w:rPr>
          <w:rFonts w:ascii="Frutiger-Light" w:hAnsi="Frutiger-Light" w:cs="Frutiger-Light"/>
          <w:color w:val="000000"/>
          <w:sz w:val="20"/>
          <w:szCs w:val="20"/>
        </w:rPr>
        <w:t>Adults’ and children’s social care services (</w:t>
      </w:r>
      <w:r w:rsidR="00F2603D">
        <w:rPr>
          <w:rFonts w:ascii="Frutiger-Light" w:hAnsi="Frutiger-Light" w:cs="Frutiger-Light"/>
          <w:color w:val="000000"/>
          <w:sz w:val="20"/>
          <w:szCs w:val="20"/>
        </w:rPr>
        <w:t>[Name]</w:t>
      </w:r>
      <w:r w:rsidRPr="00AF4B61">
        <w:rPr>
          <w:rFonts w:ascii="Frutiger-Light" w:hAnsi="Frutiger-Light" w:cs="Frutiger-Light"/>
          <w:color w:val="000000"/>
          <w:sz w:val="20"/>
          <w:szCs w:val="20"/>
        </w:rPr>
        <w:t xml:space="preserve"> City</w:t>
      </w:r>
      <w:r w:rsidR="00AF4B61" w:rsidRPr="00AF4B61">
        <w:rPr>
          <w:rFonts w:ascii="Frutiger-Light" w:hAnsi="Frutiger-Light" w:cs="Frutiger-Light"/>
          <w:color w:val="000000"/>
          <w:sz w:val="20"/>
          <w:szCs w:val="20"/>
        </w:rPr>
        <w:t xml:space="preserve"> </w:t>
      </w:r>
      <w:r w:rsidRPr="00AF4B61">
        <w:rPr>
          <w:rFonts w:ascii="Frutiger-Light" w:hAnsi="Frutiger-Light" w:cs="Frutiger-Light"/>
          <w:color w:val="000000"/>
          <w:sz w:val="20"/>
          <w:szCs w:val="20"/>
        </w:rPr>
        <w:t>Council).</w:t>
      </w:r>
    </w:p>
    <w:p w:rsidR="00AF4B61" w:rsidRPr="00AF4B61" w:rsidRDefault="00AF4B61" w:rsidP="00017EF9">
      <w:pPr>
        <w:pStyle w:val="ListParagraph"/>
        <w:numPr>
          <w:ilvl w:val="0"/>
          <w:numId w:val="3"/>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[Add additional organisational names if relevant]</w:t>
      </w:r>
    </w:p>
    <w:p w:rsidR="00AF4B61" w:rsidRDefault="00AF4B61"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10" w:name="_Toc431200669"/>
      <w:r>
        <w:t>What will I be able to see?</w:t>
      </w:r>
      <w:bookmarkEnd w:id="10"/>
    </w:p>
    <w:p w:rsidR="00AF4B61" w:rsidRDefault="00AF4B61" w:rsidP="00017EF9"/>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provide a common set of</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information on each individual that health and social</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care professionals will be able to access to help them</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provide even better care and support, provided there is</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a direct care relationship with that individual. Examples</w:t>
      </w:r>
      <w:r w:rsidR="00AF4B61">
        <w:rPr>
          <w:rFonts w:ascii="Frutiger-Light" w:hAnsi="Frutiger-Light" w:cs="Frutiger-Light"/>
          <w:color w:val="000000"/>
          <w:sz w:val="20"/>
          <w:szCs w:val="20"/>
        </w:rPr>
        <w:t xml:space="preserve"> </w:t>
      </w:r>
      <w:r>
        <w:rPr>
          <w:rFonts w:ascii="Frutiger-Light" w:hAnsi="Frutiger-Light" w:cs="Frutiger-Light"/>
          <w:color w:val="000000"/>
          <w:sz w:val="20"/>
          <w:szCs w:val="20"/>
        </w:rPr>
        <w:t>of this will include:</w:t>
      </w:r>
    </w:p>
    <w:p w:rsidR="00AF4B61" w:rsidRDefault="00AF4B61" w:rsidP="00017EF9">
      <w:pPr>
        <w:autoSpaceDE w:val="0"/>
        <w:autoSpaceDN w:val="0"/>
        <w:adjustRightInd w:val="0"/>
        <w:jc w:val="both"/>
        <w:rPr>
          <w:rFonts w:ascii="Frutiger-Light" w:hAnsi="Frutiger-Light" w:cs="Frutiger-Light"/>
          <w:color w:val="000000"/>
          <w:sz w:val="20"/>
          <w:szCs w:val="20"/>
        </w:rPr>
      </w:pPr>
    </w:p>
    <w:p w:rsidR="00067EE1" w:rsidRDefault="00AF4B61"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Demogr</w:t>
      </w:r>
      <w:r w:rsidR="00AE4263" w:rsidRPr="00AF4B61">
        <w:rPr>
          <w:rFonts w:ascii="Frutiger-Light" w:hAnsi="Frutiger-Light" w:cs="Frutiger-Light"/>
          <w:color w:val="000000"/>
          <w:sz w:val="20"/>
          <w:szCs w:val="20"/>
        </w:rPr>
        <w:t>aphics and contact details</w:t>
      </w:r>
    </w:p>
    <w:p w:rsidR="00067EE1" w:rsidRDefault="00067EE1"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li</w:t>
      </w:r>
      <w:r w:rsidR="00AE4263" w:rsidRPr="00067EE1">
        <w:rPr>
          <w:rFonts w:ascii="Frutiger-Light" w:hAnsi="Frutiger-Light" w:cs="Frutiger-Light"/>
          <w:color w:val="000000"/>
          <w:sz w:val="20"/>
          <w:szCs w:val="20"/>
        </w:rPr>
        <w:t>st of diagnoses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medications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vaccinations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allergies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GP activity (dates/times)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hospital activity (dates/times)</w:t>
      </w:r>
    </w:p>
    <w:p w:rsid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test results</w:t>
      </w:r>
    </w:p>
    <w:p w:rsidR="00AE4263" w:rsidRPr="00067EE1" w:rsidRDefault="00AE4263" w:rsidP="00017EF9">
      <w:pPr>
        <w:pStyle w:val="ListParagraph"/>
        <w:numPr>
          <w:ilvl w:val="0"/>
          <w:numId w:val="4"/>
        </w:numPr>
        <w:autoSpaceDE w:val="0"/>
        <w:autoSpaceDN w:val="0"/>
        <w:adjustRightInd w:val="0"/>
        <w:jc w:val="both"/>
        <w:rPr>
          <w:rFonts w:ascii="Frutiger-Light" w:hAnsi="Frutiger-Light" w:cs="Frutiger-Light"/>
          <w:color w:val="000000"/>
          <w:sz w:val="20"/>
          <w:szCs w:val="20"/>
        </w:rPr>
      </w:pPr>
      <w:r w:rsidRPr="00067EE1">
        <w:rPr>
          <w:rFonts w:ascii="Frutiger-Light" w:hAnsi="Frutiger-Light" w:cs="Frutiger-Light"/>
          <w:color w:val="000000"/>
          <w:sz w:val="20"/>
          <w:szCs w:val="20"/>
        </w:rPr>
        <w:t>referrals, clinic letters and discharge information.</w:t>
      </w:r>
    </w:p>
    <w:p w:rsidR="00AE4263" w:rsidRDefault="00AE4263" w:rsidP="00017EF9">
      <w:pPr>
        <w:autoSpaceDE w:val="0"/>
        <w:autoSpaceDN w:val="0"/>
        <w:adjustRightInd w:val="0"/>
        <w:jc w:val="both"/>
        <w:rPr>
          <w:rFonts w:ascii="Cambria-Bold" w:hAnsi="Cambria-Bold" w:cs="Cambria-Bold"/>
          <w:b/>
          <w:bCs/>
          <w:color w:val="000000"/>
          <w:sz w:val="24"/>
          <w:szCs w:val="24"/>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benefit of having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is that</w:t>
      </w:r>
      <w:r w:rsidR="00067EE1">
        <w:rPr>
          <w:rFonts w:ascii="Frutiger-Light" w:hAnsi="Frutiger-Light" w:cs="Frutiger-Light"/>
          <w:color w:val="000000"/>
          <w:sz w:val="20"/>
          <w:szCs w:val="20"/>
        </w:rPr>
        <w:t xml:space="preserve"> </w:t>
      </w:r>
      <w:r>
        <w:rPr>
          <w:rFonts w:ascii="Frutiger-Light" w:hAnsi="Frutiger-Light" w:cs="Frutiger-Light"/>
          <w:color w:val="000000"/>
          <w:sz w:val="20"/>
          <w:szCs w:val="20"/>
        </w:rPr>
        <w:t>participating organisations can work together locally to</w:t>
      </w:r>
      <w:r w:rsidR="00067EE1">
        <w:rPr>
          <w:rFonts w:ascii="Frutiger-Light" w:hAnsi="Frutiger-Light" w:cs="Frutiger-Light"/>
          <w:color w:val="000000"/>
          <w:sz w:val="20"/>
          <w:szCs w:val="20"/>
        </w:rPr>
        <w:t xml:space="preserve"> </w:t>
      </w:r>
      <w:r>
        <w:rPr>
          <w:rFonts w:ascii="Frutiger-Light" w:hAnsi="Frutiger-Light" w:cs="Frutiger-Light"/>
          <w:color w:val="000000"/>
          <w:sz w:val="20"/>
          <w:szCs w:val="20"/>
        </w:rPr>
        <w:t>identify the kind of information that needs sharing and</w:t>
      </w:r>
      <w:r w:rsidR="00067EE1">
        <w:rPr>
          <w:rFonts w:ascii="Frutiger-Light" w:hAnsi="Frutiger-Light" w:cs="Frutiger-Light"/>
          <w:color w:val="000000"/>
          <w:sz w:val="20"/>
          <w:szCs w:val="20"/>
        </w:rPr>
        <w:t xml:space="preserve"> </w:t>
      </w:r>
      <w:r>
        <w:rPr>
          <w:rFonts w:ascii="Frutiger-Light" w:hAnsi="Frutiger-Light" w:cs="Frutiger-Light"/>
          <w:color w:val="000000"/>
          <w:sz w:val="20"/>
          <w:szCs w:val="20"/>
        </w:rPr>
        <w:t>develop the care record accordingly.</w:t>
      </w:r>
      <w:r w:rsidR="00067EE1">
        <w:rPr>
          <w:rFonts w:ascii="Frutiger-Light" w:hAnsi="Frutiger-Light" w:cs="Frutiger-Light"/>
          <w:color w:val="000000"/>
          <w:sz w:val="20"/>
          <w:szCs w:val="20"/>
        </w:rPr>
        <w:t xml:space="preserve"> </w:t>
      </w:r>
    </w:p>
    <w:p w:rsidR="00067EE1" w:rsidRDefault="00067EE1"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11" w:name="_Toc431200670"/>
      <w:r>
        <w:t>What is care.data and how is it</w:t>
      </w:r>
      <w:r w:rsidR="00067EE1">
        <w:t xml:space="preserve"> </w:t>
      </w:r>
      <w:r>
        <w:t>different?</w:t>
      </w:r>
      <w:bookmarkEnd w:id="11"/>
      <w:r w:rsidR="00F635CE">
        <w:t xml:space="preserve"> </w:t>
      </w:r>
    </w:p>
    <w:p w:rsidR="00F635CE" w:rsidRDefault="00F635CE" w:rsidP="00017EF9"/>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This is a separate and national initiative which is not</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connected to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Care.data is the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routine extraction of certain personal confidential data</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from GP practice systems. It will include information</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such as family history, vaccinations, diagnoses,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referrals, biological values and all NHS prescriptions.</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Identifiers (date of birth, postcode, NHS number and</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gender) are required to link the GP data with personal</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confidential data from other care settings in order</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to analyse patient care across pathways. By using</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the care that has been received,</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those involved in providing care and health services can</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see how well they are doing and where improvements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need to be made.</w:t>
      </w:r>
    </w:p>
    <w:p w:rsidR="00F635CE" w:rsidRDefault="00F635CE"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Patients have the right to opt out of care.data.</w:t>
      </w:r>
    </w:p>
    <w:p w:rsidR="00F635CE" w:rsidRDefault="00F635CE" w:rsidP="00017EF9">
      <w:pPr>
        <w:autoSpaceDE w:val="0"/>
        <w:autoSpaceDN w:val="0"/>
        <w:adjustRightInd w:val="0"/>
        <w:jc w:val="both"/>
        <w:rPr>
          <w:rFonts w:ascii="Frutiger-Light" w:hAnsi="Frutiger-Light" w:cs="Frutiger-Light"/>
          <w:color w:val="000000"/>
          <w:sz w:val="20"/>
          <w:szCs w:val="20"/>
        </w:rPr>
      </w:pPr>
    </w:p>
    <w:p w:rsidR="00017EF9" w:rsidRDefault="00AE4263" w:rsidP="00017EF9">
      <w:pPr>
        <w:pStyle w:val="Heading2"/>
        <w:jc w:val="both"/>
      </w:pPr>
      <w:bookmarkStart w:id="12" w:name="_Toc431200671"/>
      <w:r>
        <w:t xml:space="preserve">How is the </w:t>
      </w:r>
      <w:r w:rsidR="00F2603D">
        <w:t>[Name]</w:t>
      </w:r>
      <w:r>
        <w:t xml:space="preserve"> Care Record</w:t>
      </w:r>
      <w:r w:rsidR="00F635CE">
        <w:t xml:space="preserve"> </w:t>
      </w:r>
      <w:r>
        <w:t>being communicated to</w:t>
      </w:r>
      <w:r w:rsidR="00F635CE">
        <w:t xml:space="preserve"> </w:t>
      </w:r>
      <w:r>
        <w:t>patients?</w:t>
      </w:r>
      <w:bookmarkEnd w:id="12"/>
    </w:p>
    <w:p w:rsidR="00AE4263" w:rsidRDefault="00AE4263" w:rsidP="00017EF9">
      <w:pPr>
        <w:pStyle w:val="Heading2"/>
        <w:jc w:val="both"/>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There are over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GP registered patients in </w:t>
      </w:r>
      <w:r w:rsidR="00F2603D">
        <w:rPr>
          <w:rFonts w:ascii="Frutiger-Light" w:hAnsi="Frutiger-Light" w:cs="Frutiger-Light"/>
          <w:color w:val="000000"/>
          <w:sz w:val="20"/>
          <w:szCs w:val="20"/>
        </w:rPr>
        <w:t>[Name]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so writing to everyone individually would be a costly</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exercise for the NHS.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Instead, the clinical commissioning groups (CCGs)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in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have agreed to lead a public awareness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campaign to help people understand the purpose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of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and provide them with</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how to opt out of the record if they</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wish to do so.</w:t>
      </w:r>
    </w:p>
    <w:p w:rsidR="00F635CE" w:rsidRDefault="00F635CE"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We are working with individuals to understand the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kind of questions people may have about the </w:t>
      </w:r>
      <w:r w:rsidR="00F2603D">
        <w:rPr>
          <w:rFonts w:ascii="Frutiger-Light" w:hAnsi="Frutiger-Light" w:cs="Frutiger-Light"/>
          <w:color w:val="000000"/>
          <w:sz w:val="20"/>
          <w:szCs w:val="20"/>
        </w:rPr>
        <w:t>[Name]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Care Record. We have also asked them how they think</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we should promote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to other</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patients.</w:t>
      </w:r>
    </w:p>
    <w:p w:rsidR="00F635CE" w:rsidRDefault="00F635CE"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13" w:name="_Toc431200672"/>
      <w:r>
        <w:t>Where can I get awareness</w:t>
      </w:r>
      <w:r w:rsidR="00F635CE">
        <w:t xml:space="preserve"> </w:t>
      </w:r>
      <w:r>
        <w:t>materials?</w:t>
      </w:r>
      <w:bookmarkEnd w:id="13"/>
    </w:p>
    <w:p w:rsidR="00F635CE" w:rsidRPr="00F635CE" w:rsidRDefault="00F635CE" w:rsidP="00017EF9">
      <w:pPr>
        <w:jc w:val="both"/>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lastRenderedPageBreak/>
        <w:t>All the awareness details we expect you to need are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provided in the accompanying communications pack</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that your organisation received when they signed up.</w:t>
      </w:r>
      <w:r w:rsidR="00F635CE">
        <w:rPr>
          <w:rFonts w:ascii="Frutiger-Light" w:hAnsi="Frutiger-Light" w:cs="Frutiger-Light"/>
          <w:color w:val="000000"/>
          <w:sz w:val="20"/>
          <w:szCs w:val="20"/>
        </w:rPr>
        <w:t xml:space="preserve"> </w:t>
      </w:r>
    </w:p>
    <w:p w:rsidR="00F635CE" w:rsidRDefault="00F635CE"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This includes posters, leaflets and other campaign</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materials which will help us all to raise awareness of</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to your patients and service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users.</w:t>
      </w:r>
    </w:p>
    <w:p w:rsidR="00F635CE" w:rsidRDefault="00F635CE" w:rsidP="00017EF9">
      <w:pPr>
        <w:autoSpaceDE w:val="0"/>
        <w:autoSpaceDN w:val="0"/>
        <w:adjustRightInd w:val="0"/>
        <w:jc w:val="both"/>
        <w:rPr>
          <w:rFonts w:ascii="Frutiger-Light" w:hAnsi="Frutiger-Light" w:cs="Frutiger-Light"/>
          <w:color w:val="000000"/>
          <w:sz w:val="20"/>
          <w:szCs w:val="20"/>
        </w:rPr>
      </w:pPr>
    </w:p>
    <w:p w:rsidR="00F635CE"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We would recommend that organisations display</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posters and leaflets in prominent locations in the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building and use the FAQs and covering letter to</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address any specific questions which are included</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within section two of this toolkit. We would also</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recommend that you include information provided in</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this toolkit on your website and newsletters and inform</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your patients and service users as part of existing</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forums. Information will also be available on the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website: www.</w:t>
      </w:r>
      <w:r w:rsidR="00F2603D">
        <w:rPr>
          <w:rFonts w:ascii="Frutiger-Light" w:hAnsi="Frutiger-Light" w:cs="Frutiger-Light"/>
          <w:color w:val="000000"/>
          <w:sz w:val="20"/>
          <w:szCs w:val="20"/>
        </w:rPr>
        <w:t>[Name]</w:t>
      </w:r>
    </w:p>
    <w:p w:rsidR="00017EF9" w:rsidRDefault="00017EF9" w:rsidP="00017EF9">
      <w:pPr>
        <w:autoSpaceDE w:val="0"/>
        <w:autoSpaceDN w:val="0"/>
        <w:adjustRightInd w:val="0"/>
        <w:jc w:val="both"/>
        <w:rPr>
          <w:rFonts w:ascii="Frutiger-Light" w:hAnsi="Frutiger-Light" w:cs="Frutiger-Light"/>
          <w:color w:val="000000"/>
          <w:sz w:val="20"/>
          <w:szCs w:val="20"/>
        </w:rPr>
      </w:pPr>
    </w:p>
    <w:p w:rsidR="00F635CE"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In order to process the information for the </w:t>
      </w:r>
      <w:r w:rsidR="00F2603D">
        <w:rPr>
          <w:rFonts w:ascii="Frutiger-Light" w:hAnsi="Frutiger-Light" w:cs="Frutiger-Light"/>
          <w:color w:val="000000"/>
          <w:sz w:val="20"/>
          <w:szCs w:val="20"/>
        </w:rPr>
        <w:t>[Name]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Care Record it is necessary to be clear and open with</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patients and service users about how their information</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will be used. We would recommend organisations</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update their ‘Fair Processing Notices’ to include the</w:t>
      </w:r>
      <w:r w:rsidR="00F635CE">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p>
    <w:p w:rsidR="00017EF9" w:rsidRDefault="00017EF9" w:rsidP="00017EF9">
      <w:pPr>
        <w:autoSpaceDE w:val="0"/>
        <w:autoSpaceDN w:val="0"/>
        <w:adjustRightInd w:val="0"/>
        <w:jc w:val="both"/>
        <w:rPr>
          <w:rFonts w:ascii="Frutiger-Light" w:hAnsi="Frutiger-Light" w:cs="Frutiger-Light"/>
          <w:color w:val="000000"/>
          <w:sz w:val="20"/>
          <w:szCs w:val="20"/>
        </w:rPr>
      </w:pPr>
    </w:p>
    <w:p w:rsidR="00017EF9" w:rsidRDefault="00017EF9" w:rsidP="00017EF9">
      <w:pPr>
        <w:autoSpaceDE w:val="0"/>
        <w:autoSpaceDN w:val="0"/>
        <w:adjustRightInd w:val="0"/>
        <w:jc w:val="both"/>
        <w:rPr>
          <w:rFonts w:ascii="Frutiger-Light" w:hAnsi="Frutiger-Light" w:cs="Frutiger-Light"/>
          <w:color w:val="000000"/>
          <w:sz w:val="20"/>
          <w:szCs w:val="20"/>
        </w:rPr>
      </w:pPr>
    </w:p>
    <w:p w:rsidR="00F635CE"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 broader awareness raising campaign will take place</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as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is fully rolled-out in the city.</w:t>
      </w:r>
    </w:p>
    <w:p w:rsidR="00F635CE" w:rsidRDefault="00F635CE"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To request further information or make comments and</w:t>
      </w:r>
      <w:r w:rsidR="00F635CE">
        <w:rPr>
          <w:rFonts w:ascii="Frutiger-Light" w:hAnsi="Frutiger-Light" w:cs="Frutiger-Light"/>
          <w:color w:val="000000"/>
          <w:sz w:val="20"/>
          <w:szCs w:val="20"/>
        </w:rPr>
        <w:t xml:space="preserve"> </w:t>
      </w:r>
      <w:r>
        <w:rPr>
          <w:rFonts w:ascii="Frutiger-Light" w:hAnsi="Frutiger-Light" w:cs="Frutiger-Light"/>
          <w:color w:val="000000"/>
          <w:sz w:val="20"/>
          <w:szCs w:val="20"/>
        </w:rPr>
        <w:t>suggestions please contact the communications team</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at </w:t>
      </w:r>
      <w:r w:rsidR="00F2603D">
        <w:rPr>
          <w:rFonts w:ascii="Frutiger-Light" w:hAnsi="Frutiger-Light" w:cs="Frutiger-Light"/>
          <w:color w:val="000000"/>
          <w:sz w:val="20"/>
          <w:szCs w:val="20"/>
        </w:rPr>
        <w:t>[Name]</w:t>
      </w:r>
      <w:r>
        <w:rPr>
          <w:rFonts w:ascii="Frutiger-Light" w:hAnsi="Frutiger-Light" w:cs="Frutiger-Light"/>
          <w:color w:val="000000"/>
          <w:sz w:val="20"/>
          <w:szCs w:val="20"/>
        </w:rPr>
        <w:t>@nhs.net</w:t>
      </w:r>
    </w:p>
    <w:p w:rsidR="00F635CE" w:rsidRDefault="00F635CE" w:rsidP="00017EF9">
      <w:pPr>
        <w:autoSpaceDE w:val="0"/>
        <w:autoSpaceDN w:val="0"/>
        <w:adjustRightInd w:val="0"/>
        <w:jc w:val="both"/>
        <w:rPr>
          <w:rFonts w:ascii="Frutiger-Light" w:hAnsi="Frutiger-Light" w:cs="Frutiger-Light"/>
          <w:color w:val="000000"/>
          <w:sz w:val="20"/>
          <w:szCs w:val="20"/>
        </w:rPr>
      </w:pPr>
    </w:p>
    <w:p w:rsidR="00053CA7" w:rsidRDefault="00AE4263" w:rsidP="00017EF9">
      <w:pPr>
        <w:pStyle w:val="Heading2"/>
        <w:jc w:val="both"/>
      </w:pPr>
      <w:bookmarkStart w:id="14" w:name="_Toc431200673"/>
      <w:r>
        <w:t>What happens if there is a legal</w:t>
      </w:r>
      <w:r w:rsidR="00F635CE">
        <w:t xml:space="preserve"> </w:t>
      </w:r>
      <w:r>
        <w:t>challenge?</w:t>
      </w:r>
      <w:bookmarkEnd w:id="14"/>
    </w:p>
    <w:p w:rsidR="00AE4263" w:rsidRDefault="00AE4263" w:rsidP="00017EF9">
      <w:pPr>
        <w:jc w:val="both"/>
        <w:rPr>
          <w:rFonts w:ascii="Frutiger-Light" w:hAnsi="Frutiger-Light" w:cs="Frutiger-Light"/>
          <w:color w:val="000000"/>
          <w:sz w:val="20"/>
          <w:szCs w:val="20"/>
        </w:rPr>
      </w:pPr>
      <w:r>
        <w:t>If an individual makes a complaint about alleged</w:t>
      </w:r>
      <w:r w:rsidR="00053CA7">
        <w:t xml:space="preserve"> </w:t>
      </w:r>
      <w:r>
        <w:rPr>
          <w:rFonts w:ascii="Frutiger-Light" w:hAnsi="Frutiger-Light" w:cs="Frutiger-Light"/>
          <w:color w:val="000000"/>
          <w:sz w:val="20"/>
          <w:szCs w:val="20"/>
        </w:rPr>
        <w:t xml:space="preserve">improper use of their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this would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fall to the alleged GP practice or organisation to</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resolve directly with complainant.</w:t>
      </w:r>
    </w:p>
    <w:p w:rsidR="00053CA7" w:rsidRDefault="00053CA7" w:rsidP="00017EF9">
      <w:pPr>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If a GP practice receives a challenge on the legal</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basis to sharing, the CCGs would provide support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to the GPs.</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 Information Sharing Agreement has been</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ratified by Information Governance experts in</w:t>
      </w:r>
      <w:r w:rsidR="00053CA7">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and with support from the Information</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Commissioners Office (ICO).</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15" w:name="_Toc431200674"/>
      <w:r>
        <w:t>Do I need to request consent</w:t>
      </w:r>
      <w:r w:rsidR="00053CA7">
        <w:t xml:space="preserve"> </w:t>
      </w:r>
      <w:r>
        <w:t>from the patient or service</w:t>
      </w:r>
      <w:r w:rsidR="00053CA7">
        <w:t xml:space="preserve"> </w:t>
      </w:r>
      <w:r>
        <w:t xml:space="preserve">user to access their </w:t>
      </w:r>
      <w:r w:rsidR="00F2603D">
        <w:t>[Name]</w:t>
      </w:r>
      <w:r>
        <w:t xml:space="preserve"> Care</w:t>
      </w:r>
      <w:r w:rsidR="00053CA7">
        <w:t xml:space="preserve"> </w:t>
      </w:r>
      <w:r>
        <w:t>Record?</w:t>
      </w:r>
      <w:bookmarkEnd w:id="15"/>
    </w:p>
    <w:p w:rsidR="00053CA7" w:rsidRDefault="00053CA7" w:rsidP="00017EF9">
      <w:pPr>
        <w:jc w:val="both"/>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No. Health and social care providers have determined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the appropriate legal justification upon which this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 can be shared for the purposes of the</w:t>
      </w:r>
      <w:r w:rsidR="00053CA7">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However, if the individual is with</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you it would be good practice to discuss the </w:t>
      </w:r>
      <w:r w:rsidR="00F2603D">
        <w:rPr>
          <w:rFonts w:ascii="Frutiger-Light" w:hAnsi="Frutiger-Light" w:cs="Frutiger-Light"/>
          <w:color w:val="000000"/>
          <w:sz w:val="20"/>
          <w:szCs w:val="20"/>
        </w:rPr>
        <w:t>[Name]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Care Record with them and the purposes for which</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it is used. It is accepted that there will be instances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where you are providing care for a patient or service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user and need to access their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when</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they are not there, for example preparation ahead of</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 consultation or when discussing a complex patient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or service users needs with other care professionals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involved in the patient or service users care.</w:t>
      </w:r>
    </w:p>
    <w:p w:rsidR="00AE4263" w:rsidRDefault="00AE4263" w:rsidP="00017EF9">
      <w:pPr>
        <w:pStyle w:val="Heading1"/>
        <w:jc w:val="both"/>
      </w:pPr>
      <w:bookmarkStart w:id="16" w:name="_Toc431200675"/>
      <w:r>
        <w:lastRenderedPageBreak/>
        <w:t>Section two:</w:t>
      </w:r>
      <w:bookmarkEnd w:id="16"/>
    </w:p>
    <w:p w:rsidR="00AE4263" w:rsidRDefault="00AE4263" w:rsidP="00017EF9">
      <w:pPr>
        <w:pStyle w:val="Heading1"/>
        <w:jc w:val="both"/>
      </w:pPr>
      <w:bookmarkStart w:id="17" w:name="_Toc431200676"/>
      <w:r>
        <w:t>Information for patients or service users</w:t>
      </w:r>
      <w:bookmarkEnd w:id="17"/>
    </w:p>
    <w:p w:rsidR="00AE4263" w:rsidRDefault="00AE4263" w:rsidP="00017EF9">
      <w:pPr>
        <w:pStyle w:val="Heading1"/>
        <w:jc w:val="both"/>
      </w:pPr>
      <w:bookmarkStart w:id="18" w:name="_Toc431200677"/>
      <w:r>
        <w:t xml:space="preserve">Frequently asked </w:t>
      </w:r>
      <w:r w:rsidRPr="00053CA7">
        <w:t>questions</w:t>
      </w:r>
      <w:r w:rsidR="00053CA7">
        <w:t xml:space="preserve"> – Answers for patients and carers</w:t>
      </w:r>
      <w:bookmarkEnd w:id="18"/>
    </w:p>
    <w:p w:rsidR="00AE4263" w:rsidRDefault="00AE4263" w:rsidP="00017EF9">
      <w:pPr>
        <w:pStyle w:val="Heading2"/>
        <w:jc w:val="both"/>
      </w:pPr>
      <w:bookmarkStart w:id="19" w:name="_Toc431200678"/>
      <w:r>
        <w:t xml:space="preserve">What is the </w:t>
      </w:r>
      <w:r w:rsidR="00F2603D">
        <w:t>[Name]</w:t>
      </w:r>
      <w:r>
        <w:t xml:space="preserve"> Care Record?</w:t>
      </w:r>
      <w:bookmarkEnd w:id="19"/>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At the moment, every health and social care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organisation that you use has a different set of</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patient or service user records for you. These records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may duplicate information or one record might hold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your treatment, care and support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that another one doesn’t. To provide the best care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to you as a patient or service user it is essential that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social care staff have access to the most up-to-date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In </w:t>
      </w:r>
      <w:r w:rsidR="00F2603D">
        <w:rPr>
          <w:rFonts w:ascii="Frutiger-Light" w:hAnsi="Frutiger-Light" w:cs="Frutiger-Light"/>
          <w:color w:val="000000"/>
          <w:sz w:val="20"/>
          <w:szCs w:val="20"/>
        </w:rPr>
        <w:t>[Name]</w:t>
      </w:r>
      <w:r>
        <w:rPr>
          <w:rFonts w:ascii="Frutiger-Light" w:hAnsi="Frutiger-Light" w:cs="Frutiger-Light"/>
          <w:color w:val="000000"/>
          <w:sz w:val="20"/>
          <w:szCs w:val="20"/>
        </w:rPr>
        <w:t>, we have developed a secure virtual health</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and social care record called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If you live in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you will have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created for you. It will be held on a secure computer</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system and will include some key health and social</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care information about you. The information is taken</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from other health and social care records you may have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such as your GP record, hospital records or social care</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records.</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20" w:name="_Toc431200679"/>
      <w:r>
        <w:t>What kind of information will be shared?</w:t>
      </w:r>
      <w:bookmarkEnd w:id="20"/>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hold certain information</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about each patient or service user so that whenever</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you are being treated or cared for by the NHS or social</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care services the people looking after you will have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the most up-to-date information. Examples of the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 being displayed include:</w:t>
      </w:r>
    </w:p>
    <w:p w:rsid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 xml:space="preserve">Address and telephone number </w:t>
      </w:r>
      <w:r w:rsidRPr="00053CA7">
        <w:rPr>
          <w:rFonts w:ascii="Frutiger-Light" w:hAnsi="Frutiger-Light" w:cs="Frutiger-Light"/>
          <w:color w:val="000000"/>
          <w:sz w:val="20"/>
          <w:szCs w:val="20"/>
        </w:rPr>
        <w:t>– so we have</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one set of contact details for you.</w:t>
      </w:r>
    </w:p>
    <w:p w:rsid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 xml:space="preserve">Problem diagnosis list </w:t>
      </w:r>
      <w:r w:rsidRPr="00053CA7">
        <w:rPr>
          <w:rFonts w:ascii="Frutiger-Light" w:hAnsi="Frutiger-Light" w:cs="Frutiger-Light"/>
          <w:color w:val="000000"/>
          <w:sz w:val="20"/>
          <w:szCs w:val="20"/>
        </w:rPr>
        <w:t>– to make sure your health</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or social care professional has a complete record of</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your care.</w:t>
      </w:r>
    </w:p>
    <w:p w:rsid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 xml:space="preserve">Medications </w:t>
      </w:r>
      <w:r w:rsidRPr="00053CA7">
        <w:rPr>
          <w:rFonts w:ascii="Frutiger-Light" w:hAnsi="Frutiger-Light" w:cs="Frutiger-Light"/>
          <w:color w:val="000000"/>
          <w:sz w:val="20"/>
          <w:szCs w:val="20"/>
        </w:rPr>
        <w:t>– so everyone treating you can see</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what medicines you’ve been prescribed.</w:t>
      </w:r>
    </w:p>
    <w:p w:rsid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 xml:space="preserve">Allergies </w:t>
      </w:r>
      <w:r w:rsidRPr="00053CA7">
        <w:rPr>
          <w:rFonts w:ascii="Frutiger-Light" w:hAnsi="Frutiger-Light" w:cs="Frutiger-Light"/>
          <w:color w:val="000000"/>
          <w:sz w:val="20"/>
          <w:szCs w:val="20"/>
        </w:rPr>
        <w:t>– to make sure you aren’t prescribed or</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given any medicines you could have an adverse</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reaction to.</w:t>
      </w:r>
    </w:p>
    <w:p w:rsid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 xml:space="preserve">Test results </w:t>
      </w:r>
      <w:r w:rsidRPr="00053CA7">
        <w:rPr>
          <w:rFonts w:ascii="Frutiger-Light" w:hAnsi="Frutiger-Light" w:cs="Frutiger-Light"/>
          <w:color w:val="000000"/>
          <w:sz w:val="20"/>
          <w:szCs w:val="20"/>
        </w:rPr>
        <w:t>– to speed up your treatment and care.</w:t>
      </w:r>
    </w:p>
    <w:p w:rsidR="00AE4263" w:rsidRPr="00053CA7" w:rsidRDefault="00AE4263" w:rsidP="00017EF9">
      <w:pPr>
        <w:pStyle w:val="ListParagraph"/>
        <w:numPr>
          <w:ilvl w:val="0"/>
          <w:numId w:val="5"/>
        </w:numPr>
        <w:autoSpaceDE w:val="0"/>
        <w:autoSpaceDN w:val="0"/>
        <w:adjustRightInd w:val="0"/>
        <w:jc w:val="both"/>
        <w:rPr>
          <w:rFonts w:ascii="Frutiger-Light" w:hAnsi="Frutiger-Light" w:cs="Frutiger-Light"/>
          <w:color w:val="000000"/>
          <w:sz w:val="20"/>
          <w:szCs w:val="20"/>
        </w:rPr>
      </w:pPr>
      <w:r w:rsidRPr="00053CA7">
        <w:rPr>
          <w:rFonts w:ascii="Frutiger-Bold" w:hAnsi="Frutiger-Bold" w:cs="Frutiger-Bold"/>
          <w:b/>
          <w:bCs/>
          <w:color w:val="000000"/>
          <w:sz w:val="20"/>
          <w:szCs w:val="20"/>
        </w:rPr>
        <w:t>Referrals, clinic letters and discharge</w:t>
      </w:r>
      <w:r w:rsidR="00053CA7">
        <w:rPr>
          <w:rFonts w:ascii="Frutiger-Bold" w:hAnsi="Frutiger-Bold" w:cs="Frutiger-Bold"/>
          <w:b/>
          <w:bCs/>
          <w:color w:val="000000"/>
          <w:sz w:val="20"/>
          <w:szCs w:val="20"/>
        </w:rPr>
        <w:t xml:space="preserve"> </w:t>
      </w:r>
      <w:r w:rsidRPr="00053CA7">
        <w:rPr>
          <w:rFonts w:ascii="Frutiger-Bold" w:hAnsi="Frutiger-Bold" w:cs="Frutiger-Bold"/>
          <w:b/>
          <w:bCs/>
          <w:color w:val="000000"/>
          <w:sz w:val="20"/>
          <w:szCs w:val="20"/>
        </w:rPr>
        <w:t xml:space="preserve">information </w:t>
      </w:r>
      <w:r w:rsidRPr="00053CA7">
        <w:rPr>
          <w:rFonts w:ascii="Frutiger-Light" w:hAnsi="Frutiger-Light" w:cs="Frutiger-Light"/>
          <w:color w:val="000000"/>
          <w:sz w:val="20"/>
          <w:szCs w:val="20"/>
        </w:rPr>
        <w:t>– to make sure the people caring for</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you have all the information they need about other</w:t>
      </w:r>
      <w:r w:rsidR="00053CA7" w:rsidRPr="00053CA7">
        <w:rPr>
          <w:rFonts w:ascii="Frutiger-Light" w:hAnsi="Frutiger-Light" w:cs="Frutiger-Light"/>
          <w:color w:val="000000"/>
          <w:sz w:val="20"/>
          <w:szCs w:val="20"/>
        </w:rPr>
        <w:t xml:space="preserve"> </w:t>
      </w:r>
      <w:r w:rsidRPr="00053CA7">
        <w:rPr>
          <w:rFonts w:ascii="Frutiger-Light" w:hAnsi="Frutiger-Light" w:cs="Frutiger-Light"/>
          <w:color w:val="000000"/>
          <w:sz w:val="20"/>
          <w:szCs w:val="20"/>
        </w:rPr>
        <w:t>treatment you’re having elsewhere.</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21" w:name="_Toc431200680"/>
      <w:r>
        <w:t>Why do you need to share my</w:t>
      </w:r>
      <w:r w:rsidR="00053CA7">
        <w:t xml:space="preserve"> </w:t>
      </w:r>
      <w:r>
        <w:t>information?</w:t>
      </w:r>
      <w:bookmarkEnd w:id="21"/>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provide health and social</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care professionals directly involved in your care access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to the most up-to-date information about you</w:t>
      </w:r>
      <w:r w:rsidR="00053CA7">
        <w:rPr>
          <w:rFonts w:ascii="Frutiger-Light" w:hAnsi="Frutiger-Light" w:cs="Frutiger-Light"/>
          <w:color w:val="000000"/>
          <w:sz w:val="20"/>
          <w:szCs w:val="20"/>
        </w:rPr>
        <w:t xml:space="preserve"> electronically</w:t>
      </w:r>
      <w:r>
        <w:rPr>
          <w:rFonts w:ascii="Frutiger-Light" w:hAnsi="Frutiger-Light" w:cs="Frutiger-Light"/>
          <w:color w:val="000000"/>
          <w:sz w:val="20"/>
          <w:szCs w:val="20"/>
        </w:rPr>
        <w: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 is already shared by phone and paper</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records and the new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allow this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to happen more efficiently. It does this by sharing</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appropriate information from your medical and care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records</w:t>
      </w:r>
      <w:r w:rsidR="00053CA7">
        <w:rPr>
          <w:rFonts w:ascii="Frutiger-Light" w:hAnsi="Frutiger-Light" w:cs="Frutiger-Light"/>
          <w:color w:val="000000"/>
          <w:sz w:val="20"/>
          <w:szCs w:val="20"/>
        </w:rPr>
        <w:t xml:space="preserve"> between health and social care services.</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22" w:name="_Toc431200681"/>
      <w:r>
        <w:t>Can anybody see my records?</w:t>
      </w:r>
      <w:bookmarkEnd w:id="22"/>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No. Your health and social care records will still be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confidential. They will only be looked at by people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who are directly involved in your care. We won’t share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your information with anyone who doesn’t need it</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to provide treatment, care and support to you. Your</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details will be kept safe and won’t be made public,</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passed on to a third party who is not directly involved</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 your care, or used for advertising.</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pStyle w:val="Heading2"/>
        <w:jc w:val="both"/>
      </w:pPr>
      <w:bookmarkStart w:id="23" w:name="_Toc431200682"/>
      <w:r>
        <w:t>How do I know my records are kept</w:t>
      </w:r>
      <w:r w:rsidR="00053CA7">
        <w:t xml:space="preserve"> </w:t>
      </w:r>
      <w:r>
        <w:t>secure?</w:t>
      </w:r>
      <w:bookmarkEnd w:id="23"/>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By law, everyone working in, or on behalf of, the NHS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and social care must respect your privacy and keep all</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you safe.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is held on a secure system. This</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keeps a record of everyone who has accessed a health</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and social care record, the time and date when they</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accessed it and the information they were viewing.</w:t>
      </w:r>
      <w:r w:rsidR="00053CA7">
        <w:rPr>
          <w:rFonts w:ascii="Frutiger-Light" w:hAnsi="Frutiger-Light" w:cs="Frutiger-Light"/>
          <w:color w:val="000000"/>
          <w:sz w:val="20"/>
          <w:szCs w:val="20"/>
        </w:rPr>
        <w:t xml:space="preserve"> </w:t>
      </w:r>
    </w:p>
    <w:p w:rsidR="00053CA7" w:rsidRDefault="00053CA7"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 laws on data protection are clear and we take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them very seriously. We regularly check to make sure</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that only people who need to see your patient or</w:t>
      </w:r>
      <w:r w:rsidR="00053CA7">
        <w:rPr>
          <w:rFonts w:ascii="Frutiger-Light" w:hAnsi="Frutiger-Light" w:cs="Frutiger-Light"/>
          <w:color w:val="000000"/>
          <w:sz w:val="20"/>
          <w:szCs w:val="20"/>
        </w:rPr>
        <w:t xml:space="preserve"> </w:t>
      </w:r>
      <w:r>
        <w:rPr>
          <w:rFonts w:ascii="Frutiger-Light" w:hAnsi="Frutiger-Light" w:cs="Frutiger-Light"/>
          <w:color w:val="000000"/>
          <w:sz w:val="20"/>
          <w:szCs w:val="20"/>
        </w:rPr>
        <w:t>service user record are viewing it.</w:t>
      </w:r>
    </w:p>
    <w:p w:rsidR="00BC4E6B" w:rsidRDefault="00BC4E6B" w:rsidP="00017EF9">
      <w:pPr>
        <w:autoSpaceDE w:val="0"/>
        <w:autoSpaceDN w:val="0"/>
        <w:adjustRightInd w:val="0"/>
        <w:jc w:val="both"/>
        <w:rPr>
          <w:rFonts w:ascii="Cambria-Bold" w:hAnsi="Cambria-Bold" w:cs="Cambria-Bold"/>
          <w:b/>
          <w:bCs/>
          <w:color w:val="000000"/>
          <w:sz w:val="24"/>
          <w:szCs w:val="24"/>
        </w:rPr>
      </w:pPr>
    </w:p>
    <w:p w:rsidR="00AE4263" w:rsidRDefault="00AE4263" w:rsidP="00017EF9">
      <w:pPr>
        <w:pStyle w:val="Heading2"/>
        <w:jc w:val="both"/>
      </w:pPr>
      <w:bookmarkStart w:id="24" w:name="_Toc431200683"/>
      <w:r>
        <w:t>Can I opt out of my records being shared?</w:t>
      </w:r>
      <w:bookmarkEnd w:id="24"/>
    </w:p>
    <w:p w:rsidR="00BC4E6B"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Yes, you can choose not to have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It is your choice but sharing your medical and social</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care information through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make it easier to provide the best quality care and</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support for you. </w:t>
      </w:r>
    </w:p>
    <w:p w:rsidR="00BC4E6B" w:rsidRDefault="00BC4E6B"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If all relevant health and social care</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professionals don’t have access to the most appropriate</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information it could affect your care. If you have any</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doubts about your records being shared:</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Call: </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Email: </w:t>
      </w:r>
      <w:r w:rsidR="00F2603D">
        <w:rPr>
          <w:rFonts w:ascii="Frutiger-Light" w:hAnsi="Frutiger-Light" w:cs="Frutiger-Light"/>
          <w:color w:val="000000"/>
          <w:sz w:val="20"/>
          <w:szCs w:val="20"/>
        </w:rPr>
        <w:t>[Name]</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@nhs.net</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Or you can write to:</w:t>
      </w:r>
    </w:p>
    <w:p w:rsidR="00BC4E6B" w:rsidRDefault="00BC4E6B"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Bold" w:hAnsi="Frutiger-Bold" w:cs="Frutiger-Bold"/>
          <w:b/>
          <w:bCs/>
          <w:color w:val="000000"/>
          <w:sz w:val="24"/>
          <w:szCs w:val="24"/>
        </w:rPr>
      </w:pPr>
      <w:r>
        <w:rPr>
          <w:rFonts w:ascii="Frutiger-Bold" w:hAnsi="Frutiger-Bold" w:cs="Frutiger-Bold"/>
          <w:b/>
          <w:bCs/>
          <w:color w:val="000000"/>
          <w:sz w:val="24"/>
          <w:szCs w:val="24"/>
        </w:rPr>
        <w:t xml:space="preserve">Can I access my </w:t>
      </w:r>
      <w:r w:rsidR="00F2603D">
        <w:rPr>
          <w:rFonts w:ascii="Frutiger-Bold" w:hAnsi="Frutiger-Bold" w:cs="Frutiger-Bold"/>
          <w:b/>
          <w:bCs/>
          <w:color w:val="000000"/>
          <w:sz w:val="24"/>
          <w:szCs w:val="24"/>
        </w:rPr>
        <w:t>[Name]</w:t>
      </w:r>
      <w:r>
        <w:rPr>
          <w:rFonts w:ascii="Frutiger-Bold" w:hAnsi="Frutiger-Bold" w:cs="Frutiger-Bold"/>
          <w:b/>
          <w:bCs/>
          <w:color w:val="000000"/>
          <w:sz w:val="24"/>
          <w:szCs w:val="24"/>
        </w:rPr>
        <w:t xml:space="preserve"> Care Record?</w:t>
      </w:r>
    </w:p>
    <w:p w:rsidR="00BC4E6B" w:rsidRDefault="00BC4E6B"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Patients have the right under the Data Protection Act</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1998 to request access to any information that an</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organisation holds about them. This includes copies of</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paper, electronic and hybrid patient health and social</w:t>
      </w:r>
      <w:r w:rsidR="00BC4E6B">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care records. </w:t>
      </w:r>
    </w:p>
    <w:p w:rsidR="00BC4E6B" w:rsidRDefault="00BC4E6B"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www.</w:t>
      </w:r>
      <w:r w:rsidR="00F2603D">
        <w:rPr>
          <w:rFonts w:ascii="Frutiger-Light" w:hAnsi="Frutiger-Light" w:cs="Frutiger-Light"/>
          <w:color w:val="000000"/>
          <w:sz w:val="20"/>
          <w:szCs w:val="20"/>
        </w:rPr>
        <w:t>[Name]</w:t>
      </w:r>
      <w:r>
        <w:rPr>
          <w:rFonts w:ascii="Frutiger-Light" w:hAnsi="Frutiger-Light" w:cs="Frutiger-Light"/>
          <w:color w:val="000000"/>
          <w:sz w:val="20"/>
          <w:szCs w:val="20"/>
        </w:rPr>
        <w:t>th.nhs.uk - under the Freedom of</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Information heading or by writing to the address above.</w:t>
      </w:r>
    </w:p>
    <w:p w:rsidR="00AE4263" w:rsidRDefault="00AE4263" w:rsidP="00017EF9">
      <w:pPr>
        <w:pStyle w:val="Heading2"/>
        <w:jc w:val="both"/>
      </w:pPr>
      <w:bookmarkStart w:id="25" w:name="_Toc431200684"/>
      <w:r>
        <w:t xml:space="preserve">Who runs the </w:t>
      </w:r>
      <w:r w:rsidR="00F2603D">
        <w:t>[Name]</w:t>
      </w:r>
      <w:r>
        <w:t xml:space="preserve"> Care</w:t>
      </w:r>
      <w:r w:rsidR="00BC4E6B">
        <w:t xml:space="preserve"> </w:t>
      </w:r>
      <w:r>
        <w:t>Record?</w:t>
      </w:r>
      <w:bookmarkEnd w:id="25"/>
    </w:p>
    <w:p w:rsidR="00AE4263" w:rsidRDefault="000452E5"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[Insert name of organisation/s] </w:t>
      </w:r>
      <w:r w:rsidR="00AE4263">
        <w:rPr>
          <w:rFonts w:ascii="Frutiger-Light" w:hAnsi="Frutiger-Light" w:cs="Frutiger-Light"/>
          <w:color w:val="000000"/>
          <w:sz w:val="20"/>
          <w:szCs w:val="20"/>
        </w:rPr>
        <w:t>commissions the delivery of the</w:t>
      </w:r>
      <w:r>
        <w:rPr>
          <w:rFonts w:ascii="Frutiger-Light" w:hAnsi="Frutiger-Light" w:cs="Frutiger-Light"/>
          <w:color w:val="000000"/>
          <w:sz w:val="20"/>
          <w:szCs w:val="20"/>
        </w:rPr>
        <w:t xml:space="preserve"> </w:t>
      </w:r>
      <w:r w:rsidR="00F2603D">
        <w:rPr>
          <w:rFonts w:ascii="Frutiger-Light" w:hAnsi="Frutiger-Light" w:cs="Frutiger-Light"/>
          <w:color w:val="000000"/>
          <w:sz w:val="20"/>
          <w:szCs w:val="20"/>
        </w:rPr>
        <w:t>[Name]</w:t>
      </w:r>
      <w:r w:rsidR="00AE4263">
        <w:rPr>
          <w:rFonts w:ascii="Frutiger-Light" w:hAnsi="Frutiger-Light" w:cs="Frutiger-Light"/>
          <w:color w:val="000000"/>
          <w:sz w:val="20"/>
          <w:szCs w:val="20"/>
        </w:rPr>
        <w:t xml:space="preserve"> Care Record. </w:t>
      </w:r>
      <w:r>
        <w:rPr>
          <w:rFonts w:ascii="Frutiger-Light" w:hAnsi="Frutiger-Light" w:cs="Frutiger-Light"/>
          <w:color w:val="000000"/>
          <w:sz w:val="20"/>
          <w:szCs w:val="20"/>
        </w:rPr>
        <w:t xml:space="preserve">[Insert name of provider organisation] </w:t>
      </w:r>
      <w:r w:rsidR="00AE4263">
        <w:rPr>
          <w:rFonts w:ascii="Frutiger-Light" w:hAnsi="Frutiger-Light" w:cs="Frutiger-Light"/>
          <w:color w:val="000000"/>
          <w:sz w:val="20"/>
          <w:szCs w:val="20"/>
        </w:rPr>
        <w:t xml:space="preserve"> is the current provider.</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Pr="000452E5" w:rsidRDefault="00AE4263" w:rsidP="00017EF9">
      <w:pPr>
        <w:pStyle w:val="Heading2"/>
        <w:jc w:val="both"/>
      </w:pPr>
      <w:bookmarkStart w:id="26" w:name="_Toc431200685"/>
      <w:r>
        <w:t>Resource: article for GP</w:t>
      </w:r>
      <w:r w:rsidR="000452E5">
        <w:t xml:space="preserve"> </w:t>
      </w:r>
      <w:r w:rsidRPr="000452E5">
        <w:rPr>
          <w:szCs w:val="28"/>
        </w:rPr>
        <w:t>newsletters</w:t>
      </w:r>
      <w:bookmarkEnd w:id="26"/>
    </w:p>
    <w:p w:rsidR="000452E5" w:rsidRDefault="000452E5" w:rsidP="00017EF9">
      <w:pPr>
        <w:autoSpaceDE w:val="0"/>
        <w:autoSpaceDN w:val="0"/>
        <w:adjustRightInd w:val="0"/>
        <w:jc w:val="both"/>
        <w:rPr>
          <w:rFonts w:ascii="Frutiger-Bold" w:hAnsi="Frutiger-Bold" w:cs="Frutiger-Bold"/>
          <w:b/>
          <w:bCs/>
          <w:color w:val="000000"/>
          <w:sz w:val="24"/>
          <w:szCs w:val="24"/>
        </w:rPr>
      </w:pPr>
    </w:p>
    <w:p w:rsidR="00AE4263" w:rsidRDefault="00AE4263" w:rsidP="00017EF9">
      <w:pPr>
        <w:autoSpaceDE w:val="0"/>
        <w:autoSpaceDN w:val="0"/>
        <w:adjustRightInd w:val="0"/>
        <w:jc w:val="both"/>
        <w:rPr>
          <w:rFonts w:ascii="Frutiger-Bold" w:hAnsi="Frutiger-Bold" w:cs="Frutiger-Bold"/>
          <w:b/>
          <w:bCs/>
          <w:color w:val="000000"/>
          <w:sz w:val="24"/>
          <w:szCs w:val="24"/>
        </w:rPr>
      </w:pPr>
      <w:r>
        <w:rPr>
          <w:rFonts w:ascii="Frutiger-Bold" w:hAnsi="Frutiger-Bold" w:cs="Frutiger-Bold"/>
          <w:b/>
          <w:bCs/>
          <w:color w:val="000000"/>
          <w:sz w:val="24"/>
          <w:szCs w:val="24"/>
        </w:rPr>
        <w:t xml:space="preserve">Launch of </w:t>
      </w:r>
      <w:r w:rsidR="00F2603D">
        <w:rPr>
          <w:rFonts w:ascii="Frutiger-Bold" w:hAnsi="Frutiger-Bold" w:cs="Frutiger-Bold"/>
          <w:b/>
          <w:bCs/>
          <w:color w:val="000000"/>
          <w:sz w:val="24"/>
          <w:szCs w:val="24"/>
        </w:rPr>
        <w:t>[Name]</w:t>
      </w:r>
      <w:r>
        <w:rPr>
          <w:rFonts w:ascii="Frutiger-Bold" w:hAnsi="Frutiger-Bold" w:cs="Frutiger-Bold"/>
          <w:b/>
          <w:bCs/>
          <w:color w:val="000000"/>
          <w:sz w:val="24"/>
          <w:szCs w:val="24"/>
        </w:rPr>
        <w:t xml:space="preserve"> Care Record will improve</w:t>
      </w:r>
      <w:r w:rsidR="000452E5">
        <w:rPr>
          <w:rFonts w:ascii="Frutiger-Bold" w:hAnsi="Frutiger-Bold" w:cs="Frutiger-Bold"/>
          <w:b/>
          <w:bCs/>
          <w:color w:val="000000"/>
          <w:sz w:val="24"/>
          <w:szCs w:val="24"/>
        </w:rPr>
        <w:t xml:space="preserve"> </w:t>
      </w:r>
      <w:r>
        <w:rPr>
          <w:rFonts w:ascii="Frutiger-Bold" w:hAnsi="Frutiger-Bold" w:cs="Frutiger-Bold"/>
          <w:b/>
          <w:bCs/>
          <w:color w:val="000000"/>
          <w:sz w:val="24"/>
          <w:szCs w:val="24"/>
        </w:rPr>
        <w:t>your care</w:t>
      </w:r>
      <w:r w:rsidR="000452E5">
        <w:rPr>
          <w:rFonts w:ascii="Frutiger-Bold" w:hAnsi="Frutiger-Bold" w:cs="Frutiger-Bold"/>
          <w:b/>
          <w:bCs/>
          <w:color w:val="000000"/>
          <w:sz w:val="24"/>
          <w:szCs w:val="24"/>
        </w:rPr>
        <w:t xml:space="preserve"> </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is being rolled out across </w:t>
      </w:r>
      <w:r w:rsidR="00F2603D">
        <w:rPr>
          <w:rFonts w:ascii="Frutiger-Light" w:hAnsi="Frutiger-Light" w:cs="Frutiger-Light"/>
          <w:color w:val="000000"/>
          <w:sz w:val="20"/>
          <w:szCs w:val="20"/>
        </w:rPr>
        <w:t>[Name]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with the aim of improving care for people who use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NHS and social care services.</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There are over </w:t>
      </w:r>
      <w:r w:rsidR="000452E5">
        <w:rPr>
          <w:rFonts w:ascii="Frutiger-Light" w:hAnsi="Frutiger-Light" w:cs="Frutiger-Light"/>
          <w:color w:val="000000"/>
          <w:sz w:val="20"/>
          <w:szCs w:val="20"/>
        </w:rPr>
        <w:t>xxx</w:t>
      </w:r>
      <w:r>
        <w:rPr>
          <w:rFonts w:ascii="Frutiger-Light" w:hAnsi="Frutiger-Light" w:cs="Frutiger-Light"/>
          <w:color w:val="000000"/>
          <w:sz w:val="20"/>
          <w:szCs w:val="20"/>
        </w:rPr>
        <w:t xml:space="preserve"> clinical computer systems in </w:t>
      </w:r>
      <w:r w:rsidR="00F2603D">
        <w:rPr>
          <w:rFonts w:ascii="Frutiger-Light" w:hAnsi="Frutiger-Light" w:cs="Frutiger-Light"/>
          <w:color w:val="000000"/>
          <w:sz w:val="20"/>
          <w:szCs w:val="20"/>
        </w:rPr>
        <w:t>[Name]</w:t>
      </w:r>
      <w:r>
        <w:rPr>
          <w:rFonts w:ascii="Frutiger-Light" w:hAnsi="Frutiger-Light" w:cs="Frutiger-Light"/>
          <w:color w:val="000000"/>
          <w:sz w:val="20"/>
          <w:szCs w:val="20"/>
        </w:rPr>
        <w:t>.</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They all hold clinical information about patients who</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have used services provided by their GP, at a local</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hospital, community healthcare, social services or</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mental health teams. Each record may hold slightly</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different information.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bring</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together certain important information from all of</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these systems so that medical and care information</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held about a patient or service user can be centralised</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into one easy-to-use database.</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All of your records will still be strictly confidential.</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They will only be looked at by health and social care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professionals who are directly involved in your care.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support people working</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in health and social care services to provide you with</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better and more joined-up care. It will make care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safer because everyone involved in treating you will</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have access to the most up-to-date and accurate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information about the medicines you are taking and</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any allergies that you have for example. It will also help</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to avoid unnecessary or duplicate tests and procedures,</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and reduce paperwork for doctors, nurses and other</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staff, giving them more time to spend on patient care.</w:t>
      </w:r>
    </w:p>
    <w:p w:rsidR="000452E5" w:rsidRDefault="000452E5" w:rsidP="00017EF9">
      <w:pPr>
        <w:autoSpaceDE w:val="0"/>
        <w:autoSpaceDN w:val="0"/>
        <w:adjustRightInd w:val="0"/>
        <w:jc w:val="both"/>
        <w:rPr>
          <w:rFonts w:ascii="Frutiger-Light" w:hAnsi="Frutiger-Light" w:cs="Frutiger-Light"/>
          <w:color w:val="000000"/>
          <w:sz w:val="20"/>
          <w:szCs w:val="20"/>
        </w:rPr>
      </w:pPr>
    </w:p>
    <w:p w:rsidR="000452E5" w:rsidRDefault="000452E5"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[Example quote - source local one]</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Default="00F2603D"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[Name]</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 xml:space="preserve"> is a nurse specialist within the acute medicine</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 xml:space="preserve">early discharge assessment team at the </w:t>
      </w:r>
      <w:r>
        <w:rPr>
          <w:rFonts w:ascii="Frutiger-Light" w:hAnsi="Frutiger-Light" w:cs="Frutiger-Light"/>
          <w:color w:val="000000"/>
          <w:sz w:val="20"/>
          <w:szCs w:val="20"/>
        </w:rPr>
        <w:t>[Name]</w:t>
      </w:r>
      <w:r w:rsidR="00AE4263">
        <w:rPr>
          <w:rFonts w:ascii="Frutiger-Light" w:hAnsi="Frutiger-Light" w:cs="Frutiger-Light"/>
          <w:color w:val="000000"/>
          <w:sz w:val="20"/>
          <w:szCs w:val="20"/>
        </w:rPr>
        <w:t xml:space="preserve"> Teaching</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Hospitals NHS Trust. She says: “I have been waiting</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for a system like this to come along for years. It will</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save so much time and make patient care safer and</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more cohesive. At present, my team have to access five</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different databases in order to obtain information so</w:t>
      </w:r>
      <w:r w:rsidR="000452E5">
        <w:rPr>
          <w:rFonts w:ascii="Frutiger-Light" w:hAnsi="Frutiger-Light" w:cs="Frutiger-Light"/>
          <w:color w:val="000000"/>
          <w:sz w:val="20"/>
          <w:szCs w:val="20"/>
        </w:rPr>
        <w:t xml:space="preserve"> </w:t>
      </w:r>
      <w:r w:rsidR="00AE4263">
        <w:rPr>
          <w:rFonts w:ascii="Frutiger-Light" w:hAnsi="Frutiger-Light" w:cs="Frutiger-Light"/>
          <w:color w:val="000000"/>
          <w:sz w:val="20"/>
          <w:szCs w:val="20"/>
        </w:rPr>
        <w:t>we can get the full picture of our patients.”</w:t>
      </w:r>
    </w:p>
    <w:p w:rsidR="000452E5" w:rsidRDefault="000452E5" w:rsidP="00017EF9">
      <w:pPr>
        <w:autoSpaceDE w:val="0"/>
        <w:autoSpaceDN w:val="0"/>
        <w:adjustRightInd w:val="0"/>
        <w:jc w:val="both"/>
        <w:rPr>
          <w:rFonts w:ascii="Frutiger-Light" w:hAnsi="Frutiger-Light" w:cs="Frutiger-Light"/>
          <w:color w:val="000000"/>
          <w:sz w:val="20"/>
          <w:szCs w:val="20"/>
        </w:rPr>
      </w:pPr>
    </w:p>
    <w:p w:rsidR="000452E5"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lastRenderedPageBreak/>
        <w:t xml:space="preserve">You can choose not to have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It is</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your choice but sharing your medical and social care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information through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make it</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easier to provide the best quality care and support for</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you. If you have any doubts about your records being</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shared you can talk to the information governance</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team at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Their telephone number is 0113 20 64102.</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For further information visit www.</w:t>
      </w:r>
      <w:r w:rsidR="00F2603D">
        <w:rPr>
          <w:rFonts w:ascii="Frutiger-Light" w:hAnsi="Frutiger-Light" w:cs="Frutiger-Light"/>
          <w:color w:val="000000"/>
          <w:sz w:val="20"/>
          <w:szCs w:val="20"/>
        </w:rPr>
        <w:t>[Name]</w:t>
      </w:r>
    </w:p>
    <w:p w:rsidR="000452E5" w:rsidRDefault="000452E5" w:rsidP="00017EF9">
      <w:pPr>
        <w:autoSpaceDE w:val="0"/>
        <w:autoSpaceDN w:val="0"/>
        <w:adjustRightInd w:val="0"/>
        <w:jc w:val="both"/>
        <w:rPr>
          <w:rFonts w:ascii="Cambria-Bold" w:hAnsi="Cambria-Bold" w:cs="Cambria-Bold"/>
          <w:b/>
          <w:bCs/>
          <w:color w:val="000000"/>
          <w:sz w:val="24"/>
          <w:szCs w:val="24"/>
        </w:rPr>
      </w:pPr>
    </w:p>
    <w:p w:rsidR="00AE4263" w:rsidRDefault="00AE4263" w:rsidP="00017EF9">
      <w:pPr>
        <w:pStyle w:val="Heading2"/>
        <w:jc w:val="both"/>
      </w:pPr>
      <w:bookmarkStart w:id="27" w:name="_Toc431200686"/>
      <w:r>
        <w:t>Resource: Information which</w:t>
      </w:r>
      <w:r w:rsidR="000452E5">
        <w:t xml:space="preserve"> </w:t>
      </w:r>
      <w:r>
        <w:t>can be released on request only</w:t>
      </w:r>
      <w:r w:rsidR="000452E5">
        <w:t xml:space="preserve"> </w:t>
      </w:r>
      <w:r>
        <w:t>to patients and service users</w:t>
      </w:r>
      <w:bookmarkEnd w:id="27"/>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Dear </w:t>
      </w:r>
      <w:r w:rsidR="00F2603D">
        <w:rPr>
          <w:rFonts w:ascii="Frutiger-Light" w:hAnsi="Frutiger-Light" w:cs="Frutiger-Light"/>
          <w:color w:val="000000"/>
          <w:sz w:val="20"/>
          <w:szCs w:val="20"/>
        </w:rPr>
        <w:t>[Name]</w:t>
      </w:r>
      <w:r>
        <w:rPr>
          <w:rFonts w:ascii="Frutiger-Light" w:hAnsi="Frutiger-Light" w:cs="Frutiger-Light"/>
          <w:color w:val="000000"/>
          <w:sz w:val="20"/>
          <w:szCs w:val="20"/>
        </w:rPr>
        <w:t>,</w:t>
      </w:r>
    </w:p>
    <w:p w:rsidR="000452E5" w:rsidRDefault="000452E5" w:rsidP="00017EF9">
      <w:pPr>
        <w:autoSpaceDE w:val="0"/>
        <w:autoSpaceDN w:val="0"/>
        <w:adjustRightInd w:val="0"/>
        <w:jc w:val="both"/>
        <w:rPr>
          <w:rFonts w:ascii="Frutiger-Light" w:hAnsi="Frutiger-Light" w:cs="Frutiger-Light"/>
          <w:color w:val="000000"/>
          <w:sz w:val="20"/>
          <w:szCs w:val="20"/>
        </w:rPr>
      </w:pPr>
    </w:p>
    <w:p w:rsidR="000452E5" w:rsidRDefault="00AE4263" w:rsidP="00017EF9">
      <w:pPr>
        <w:autoSpaceDE w:val="0"/>
        <w:autoSpaceDN w:val="0"/>
        <w:adjustRightInd w:val="0"/>
        <w:jc w:val="both"/>
        <w:rPr>
          <w:rFonts w:ascii="Frutiger-Light" w:hAnsi="Frutiger-Light" w:cs="Frutiger-Light"/>
          <w:color w:val="000000"/>
          <w:sz w:val="20"/>
          <w:szCs w:val="20"/>
        </w:rPr>
      </w:pPr>
      <w:r w:rsidRPr="000452E5">
        <w:rPr>
          <w:rFonts w:ascii="Frutiger-Light" w:hAnsi="Frutiger-Light" w:cs="Frutiger-Light"/>
          <w:b/>
          <w:color w:val="000000"/>
          <w:sz w:val="20"/>
          <w:szCs w:val="20"/>
        </w:rPr>
        <w:t xml:space="preserve">Further information about the </w:t>
      </w:r>
      <w:r w:rsidR="00F2603D">
        <w:rPr>
          <w:rFonts w:ascii="Frutiger-Light" w:hAnsi="Frutiger-Light" w:cs="Frutiger-Light"/>
          <w:b/>
          <w:color w:val="000000"/>
          <w:sz w:val="20"/>
          <w:szCs w:val="20"/>
        </w:rPr>
        <w:t>[Name]</w:t>
      </w:r>
      <w:r w:rsidRPr="000452E5">
        <w:rPr>
          <w:rFonts w:ascii="Frutiger-Light" w:hAnsi="Frutiger-Light" w:cs="Frutiger-Light"/>
          <w:b/>
          <w:color w:val="000000"/>
          <w:sz w:val="20"/>
          <w:szCs w:val="20"/>
        </w:rPr>
        <w:t xml:space="preserve"> Care Record</w:t>
      </w:r>
      <w:r>
        <w:rPr>
          <w:rFonts w:ascii="Frutiger-Light" w:hAnsi="Frutiger-Light" w:cs="Frutiger-Light"/>
          <w:color w:val="000000"/>
          <w:sz w:val="20"/>
          <w:szCs w:val="20"/>
        </w:rPr>
        <w:t>.</w:t>
      </w:r>
      <w:r w:rsidR="000452E5">
        <w:rPr>
          <w:rFonts w:ascii="Frutiger-Light" w:hAnsi="Frutiger-Light" w:cs="Frutiger-Light"/>
          <w:color w:val="000000"/>
          <w:sz w:val="20"/>
          <w:szCs w:val="20"/>
        </w:rPr>
        <w:t xml:space="preserve"> </w:t>
      </w:r>
    </w:p>
    <w:p w:rsidR="000452E5" w:rsidRDefault="000452E5"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Thank you for your interest in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This is a new approach for the city which brings</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medical and care records held about you together</w:t>
      </w:r>
      <w:r w:rsidR="000452E5">
        <w:rPr>
          <w:rFonts w:ascii="Frutiger-Light" w:hAnsi="Frutiger-Light" w:cs="Frutiger-Light"/>
          <w:color w:val="000000"/>
          <w:sz w:val="20"/>
          <w:szCs w:val="20"/>
        </w:rPr>
        <w:t xml:space="preserve"> </w:t>
      </w:r>
      <w:r>
        <w:rPr>
          <w:rFonts w:ascii="Frutiger-Light" w:hAnsi="Frutiger-Light" w:cs="Frutiger-Light"/>
          <w:color w:val="000000"/>
          <w:sz w:val="20"/>
          <w:szCs w:val="20"/>
        </w:rPr>
        <w:t>into one easy-to-access patient record.</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We have joined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because we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believe it will improve the care you receive from the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NHS and social care.</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make care safer because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everyone involved in treating you will have access to</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the most up-to-date and accurate information on your</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care. It will also help to avoid unnecessary or duplicate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tests and procedures, and reduce paperwork for</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doctors, nurses and other staff, giving them more time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to spend on patient care.</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For example, if you were to need treatment in hospital</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then the doctors and nurses treating you there would</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be able to see if you had any other medical conditions,</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what medicines you are already taking and whether</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you have any allergies.</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has been set up so that</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eventually all patients in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will automatically be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included in the system. It is managed in line with</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data protection laws and is stored on a fully secure,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encrypted computer system.</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It is only available to people who are directly involved</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in your care. In the future, more organisations will</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join the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so that information can be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shared across a wider range of NHS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services.</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You can choose not to have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It is</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your choice but sharing your medical and social care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 xml:space="preserve">information through a </w:t>
      </w:r>
      <w:r w:rsidR="00F2603D">
        <w:rPr>
          <w:rFonts w:ascii="Frutiger-Light" w:hAnsi="Frutiger-Light" w:cs="Frutiger-Light"/>
          <w:color w:val="000000"/>
          <w:sz w:val="20"/>
          <w:szCs w:val="20"/>
        </w:rPr>
        <w:t>[Name]</w:t>
      </w:r>
      <w:r>
        <w:rPr>
          <w:rFonts w:ascii="Frutiger-Light" w:hAnsi="Frutiger-Light" w:cs="Frutiger-Light"/>
          <w:color w:val="000000"/>
          <w:sz w:val="20"/>
          <w:szCs w:val="20"/>
        </w:rPr>
        <w:t xml:space="preserve"> Care Record will make it</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easier to provide the best quality care and support for</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you. If you have any doubts about your records being</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shared:</w:t>
      </w:r>
    </w:p>
    <w:p w:rsidR="00017EF9" w:rsidRDefault="00017EF9" w:rsidP="00017EF9">
      <w:pPr>
        <w:autoSpaceDE w:val="0"/>
        <w:autoSpaceDN w:val="0"/>
        <w:adjustRightInd w:val="0"/>
        <w:jc w:val="both"/>
        <w:rPr>
          <w:rFonts w:ascii="Frutiger-Light" w:hAnsi="Frutiger-Light" w:cs="Frutiger-Light"/>
          <w:color w:val="000000"/>
          <w:sz w:val="20"/>
          <w:szCs w:val="20"/>
        </w:rPr>
      </w:pP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Call: </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 xml:space="preserve">Email: </w:t>
      </w:r>
      <w:r w:rsidR="00F2603D">
        <w:rPr>
          <w:rFonts w:ascii="Frutiger-Light" w:hAnsi="Frutiger-Light" w:cs="Frutiger-Light"/>
          <w:color w:val="000000"/>
          <w:sz w:val="20"/>
          <w:szCs w:val="20"/>
        </w:rPr>
        <w:t>[Name]</w:t>
      </w:r>
      <w:r w:rsidR="00017EF9">
        <w:rPr>
          <w:rFonts w:ascii="Frutiger-Light" w:hAnsi="Frutiger-Light" w:cs="Frutiger-Light"/>
          <w:color w:val="000000"/>
          <w:sz w:val="20"/>
          <w:szCs w:val="20"/>
        </w:rPr>
        <w:t xml:space="preserve"> </w:t>
      </w:r>
      <w:r>
        <w:rPr>
          <w:rFonts w:ascii="Frutiger-Light" w:hAnsi="Frutiger-Light" w:cs="Frutiger-Light"/>
          <w:color w:val="000000"/>
          <w:sz w:val="20"/>
          <w:szCs w:val="20"/>
        </w:rPr>
        <w:t>@nhs.net</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Or you can write to:</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More information can also be found online at</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www.</w:t>
      </w:r>
      <w:r w:rsidR="00F2603D">
        <w:rPr>
          <w:rFonts w:ascii="Frutiger-Light" w:hAnsi="Frutiger-Light" w:cs="Frutiger-Light"/>
          <w:color w:val="000000"/>
          <w:sz w:val="20"/>
          <w:szCs w:val="20"/>
        </w:rPr>
        <w:t>[Name]</w:t>
      </w:r>
    </w:p>
    <w:p w:rsidR="00AE4263" w:rsidRDefault="00AE4263"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Yours sincerely,</w:t>
      </w:r>
    </w:p>
    <w:p w:rsidR="00AE4263" w:rsidRDefault="00F2603D" w:rsidP="00017EF9">
      <w:pPr>
        <w:autoSpaceDE w:val="0"/>
        <w:autoSpaceDN w:val="0"/>
        <w:adjustRightInd w:val="0"/>
        <w:jc w:val="both"/>
        <w:rPr>
          <w:rFonts w:ascii="Frutiger-Light" w:hAnsi="Frutiger-Light" w:cs="Frutiger-Light"/>
          <w:color w:val="000000"/>
          <w:sz w:val="20"/>
          <w:szCs w:val="20"/>
        </w:rPr>
      </w:pPr>
      <w:r>
        <w:rPr>
          <w:rFonts w:ascii="Frutiger-Light" w:hAnsi="Frutiger-Light" w:cs="Frutiger-Light"/>
          <w:color w:val="000000"/>
          <w:sz w:val="20"/>
          <w:szCs w:val="20"/>
        </w:rPr>
        <w:t>[Name]</w:t>
      </w:r>
    </w:p>
    <w:p w:rsidR="00AE4263" w:rsidRDefault="00AE4263" w:rsidP="00017EF9">
      <w:pPr>
        <w:autoSpaceDE w:val="0"/>
        <w:autoSpaceDN w:val="0"/>
        <w:adjustRightInd w:val="0"/>
        <w:jc w:val="both"/>
        <w:rPr>
          <w:rFonts w:ascii="Cambria-Bold" w:hAnsi="Cambria-Bold" w:cs="Cambria-Bold"/>
          <w:b/>
          <w:bCs/>
          <w:color w:val="000000"/>
          <w:sz w:val="24"/>
          <w:szCs w:val="24"/>
        </w:rPr>
      </w:pPr>
    </w:p>
    <w:sectPr w:rsidR="00AE4263" w:rsidSect="00AE4263">
      <w:footerReference w:type="default" r:id="rId8"/>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31D" w:rsidRDefault="006C631D" w:rsidP="00017EF9">
      <w:r>
        <w:separator/>
      </w:r>
    </w:p>
  </w:endnote>
  <w:endnote w:type="continuationSeparator" w:id="0">
    <w:p w:rsidR="006C631D" w:rsidRDefault="006C631D" w:rsidP="00017EF9">
      <w:r>
        <w:continuationSeparator/>
      </w:r>
    </w:p>
  </w:endnote>
</w:endnotes>
</file>

<file path=word/fontTable.xml><?xml version="1.0" encoding="utf-8"?>
<w:fonts xmlns:r="http://schemas.openxmlformats.org/officeDocument/2006/relationships" xmlns:w="http://schemas.openxmlformats.org/wordprocessingml/2006/main">
  <w:font w:name="Frutiger-Light">
    <w:altName w:val="Frutiger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Black">
    <w:altName w:val="Frutiger 75 Black"/>
    <w:panose1 w:val="00000000000000000000"/>
    <w:charset w:val="4D"/>
    <w:family w:val="auto"/>
    <w:notTrueType/>
    <w:pitch w:val="default"/>
    <w:sig w:usb0="00000003" w:usb1="00000000" w:usb2="00000000" w:usb3="00000000" w:csb0="00000001" w:csb1="00000000"/>
  </w:font>
  <w:font w:name="Bliss-Bold">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325066"/>
      <w:docPartObj>
        <w:docPartGallery w:val="Page Numbers (Bottom of Page)"/>
        <w:docPartUnique/>
      </w:docPartObj>
    </w:sdtPr>
    <w:sdtContent>
      <w:p w:rsidR="00017EF9" w:rsidRDefault="00017EF9" w:rsidP="00017EF9">
        <w:pPr>
          <w:pStyle w:val="Footer"/>
          <w:jc w:val="center"/>
        </w:pPr>
        <w:fldSimple w:instr=" PAGE   \* MERGEFORMAT ">
          <w:r w:rsidR="00F2603D">
            <w:rPr>
              <w:noProof/>
            </w:rPr>
            <w:t>1</w:t>
          </w:r>
        </w:fldSimple>
      </w:p>
    </w:sdtContent>
  </w:sdt>
  <w:p w:rsidR="00017EF9" w:rsidRDefault="00017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31D" w:rsidRDefault="006C631D" w:rsidP="00017EF9">
      <w:r>
        <w:separator/>
      </w:r>
    </w:p>
  </w:footnote>
  <w:footnote w:type="continuationSeparator" w:id="0">
    <w:p w:rsidR="006C631D" w:rsidRDefault="006C631D" w:rsidP="00017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A93"/>
    <w:multiLevelType w:val="hybridMultilevel"/>
    <w:tmpl w:val="F940D07C"/>
    <w:lvl w:ilvl="0" w:tplc="085646C0">
      <w:numFmt w:val="bullet"/>
      <w:lvlText w:val="•"/>
      <w:lvlJc w:val="left"/>
      <w:pPr>
        <w:ind w:left="720" w:hanging="360"/>
      </w:pPr>
      <w:rPr>
        <w:rFonts w:ascii="Frutiger-Light" w:eastAsiaTheme="minorHAnsi" w:hAnsi="Frutiger-Light" w:cs="Frutige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12205"/>
    <w:multiLevelType w:val="hybridMultilevel"/>
    <w:tmpl w:val="BE484EF0"/>
    <w:lvl w:ilvl="0" w:tplc="085646C0">
      <w:numFmt w:val="bullet"/>
      <w:lvlText w:val="•"/>
      <w:lvlJc w:val="left"/>
      <w:pPr>
        <w:ind w:left="720" w:hanging="360"/>
      </w:pPr>
      <w:rPr>
        <w:rFonts w:ascii="Frutiger-Light" w:eastAsiaTheme="minorHAnsi" w:hAnsi="Frutiger-Light" w:cs="Frutige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4B3535"/>
    <w:multiLevelType w:val="hybridMultilevel"/>
    <w:tmpl w:val="C8F2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8F3949"/>
    <w:multiLevelType w:val="hybridMultilevel"/>
    <w:tmpl w:val="0296A774"/>
    <w:lvl w:ilvl="0" w:tplc="085646C0">
      <w:numFmt w:val="bullet"/>
      <w:lvlText w:val="•"/>
      <w:lvlJc w:val="left"/>
      <w:pPr>
        <w:ind w:left="720" w:hanging="360"/>
      </w:pPr>
      <w:rPr>
        <w:rFonts w:ascii="Frutiger-Light" w:eastAsiaTheme="minorHAnsi" w:hAnsi="Frutiger-Light" w:cs="Frutige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8324FA"/>
    <w:multiLevelType w:val="hybridMultilevel"/>
    <w:tmpl w:val="AD5418F2"/>
    <w:lvl w:ilvl="0" w:tplc="085646C0">
      <w:numFmt w:val="bullet"/>
      <w:lvlText w:val="•"/>
      <w:lvlJc w:val="left"/>
      <w:pPr>
        <w:ind w:left="720" w:hanging="360"/>
      </w:pPr>
      <w:rPr>
        <w:rFonts w:ascii="Frutiger-Light" w:eastAsiaTheme="minorHAnsi" w:hAnsi="Frutiger-Light" w:cs="Frutige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0F5C27"/>
    <w:multiLevelType w:val="hybridMultilevel"/>
    <w:tmpl w:val="A886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764561"/>
    <w:multiLevelType w:val="hybridMultilevel"/>
    <w:tmpl w:val="D8689C26"/>
    <w:lvl w:ilvl="0" w:tplc="085646C0">
      <w:numFmt w:val="bullet"/>
      <w:lvlText w:val="•"/>
      <w:lvlJc w:val="left"/>
      <w:pPr>
        <w:ind w:left="720" w:hanging="360"/>
      </w:pPr>
      <w:rPr>
        <w:rFonts w:ascii="Frutiger-Light" w:eastAsiaTheme="minorHAnsi" w:hAnsi="Frutiger-Light" w:cs="Frutige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E4263"/>
    <w:rsid w:val="00017EF9"/>
    <w:rsid w:val="000452E5"/>
    <w:rsid w:val="00053CA7"/>
    <w:rsid w:val="00067EE1"/>
    <w:rsid w:val="003633CC"/>
    <w:rsid w:val="003A764D"/>
    <w:rsid w:val="006C631D"/>
    <w:rsid w:val="00884141"/>
    <w:rsid w:val="00AE4263"/>
    <w:rsid w:val="00AF4B61"/>
    <w:rsid w:val="00BC4E6B"/>
    <w:rsid w:val="00C6005B"/>
    <w:rsid w:val="00F2603D"/>
    <w:rsid w:val="00F635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63"/>
    <w:pPr>
      <w:spacing w:after="0" w:line="240" w:lineRule="auto"/>
    </w:pPr>
  </w:style>
  <w:style w:type="paragraph" w:styleId="Heading1">
    <w:name w:val="heading 1"/>
    <w:basedOn w:val="Normal"/>
    <w:next w:val="Normal"/>
    <w:link w:val="Heading1Char"/>
    <w:uiPriority w:val="9"/>
    <w:qFormat/>
    <w:rsid w:val="00AE4263"/>
    <w:pPr>
      <w:keepNext/>
      <w:keepLines/>
      <w:spacing w:before="480"/>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rsid w:val="00AE426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4263"/>
    <w:pPr>
      <w:keepNext/>
      <w:keepLines/>
      <w:spacing w:before="200"/>
      <w:outlineLvl w:val="2"/>
    </w:pPr>
    <w:rPr>
      <w:rFonts w:ascii="Calibri" w:eastAsiaTheme="majorEastAsia" w:hAnsi="Calibr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263"/>
    <w:pPr>
      <w:ind w:left="720"/>
      <w:contextualSpacing/>
    </w:pPr>
  </w:style>
  <w:style w:type="character" w:customStyle="1" w:styleId="Heading1Char">
    <w:name w:val="Heading 1 Char"/>
    <w:basedOn w:val="DefaultParagraphFont"/>
    <w:link w:val="Heading1"/>
    <w:uiPriority w:val="9"/>
    <w:rsid w:val="00AE4263"/>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AE4263"/>
    <w:rPr>
      <w:rFonts w:eastAsiaTheme="majorEastAsia" w:cstheme="majorBidi"/>
      <w:b/>
      <w:bCs/>
      <w:sz w:val="26"/>
      <w:szCs w:val="26"/>
    </w:rPr>
  </w:style>
  <w:style w:type="character" w:customStyle="1" w:styleId="Heading3Char">
    <w:name w:val="Heading 3 Char"/>
    <w:basedOn w:val="DefaultParagraphFont"/>
    <w:link w:val="Heading3"/>
    <w:uiPriority w:val="9"/>
    <w:rsid w:val="00AE4263"/>
    <w:rPr>
      <w:rFonts w:ascii="Calibri" w:eastAsiaTheme="majorEastAsia" w:hAnsi="Calibri" w:cstheme="majorBidi"/>
      <w:b/>
      <w:bCs/>
    </w:rPr>
  </w:style>
  <w:style w:type="paragraph" w:styleId="Header">
    <w:name w:val="header"/>
    <w:basedOn w:val="Normal"/>
    <w:link w:val="HeaderChar"/>
    <w:uiPriority w:val="99"/>
    <w:semiHidden/>
    <w:unhideWhenUsed/>
    <w:rsid w:val="00017EF9"/>
    <w:pPr>
      <w:tabs>
        <w:tab w:val="center" w:pos="4513"/>
        <w:tab w:val="right" w:pos="9026"/>
      </w:tabs>
    </w:pPr>
  </w:style>
  <w:style w:type="character" w:customStyle="1" w:styleId="HeaderChar">
    <w:name w:val="Header Char"/>
    <w:basedOn w:val="DefaultParagraphFont"/>
    <w:link w:val="Header"/>
    <w:uiPriority w:val="99"/>
    <w:semiHidden/>
    <w:rsid w:val="00017EF9"/>
  </w:style>
  <w:style w:type="paragraph" w:styleId="Footer">
    <w:name w:val="footer"/>
    <w:basedOn w:val="Normal"/>
    <w:link w:val="FooterChar"/>
    <w:uiPriority w:val="99"/>
    <w:unhideWhenUsed/>
    <w:rsid w:val="00017EF9"/>
    <w:pPr>
      <w:tabs>
        <w:tab w:val="center" w:pos="4513"/>
        <w:tab w:val="right" w:pos="9026"/>
      </w:tabs>
    </w:pPr>
  </w:style>
  <w:style w:type="character" w:customStyle="1" w:styleId="FooterChar">
    <w:name w:val="Footer Char"/>
    <w:basedOn w:val="DefaultParagraphFont"/>
    <w:link w:val="Footer"/>
    <w:uiPriority w:val="99"/>
    <w:rsid w:val="00017EF9"/>
  </w:style>
  <w:style w:type="paragraph" w:styleId="TOCHeading">
    <w:name w:val="TOC Heading"/>
    <w:basedOn w:val="Heading1"/>
    <w:next w:val="Normal"/>
    <w:uiPriority w:val="39"/>
    <w:semiHidden/>
    <w:unhideWhenUsed/>
    <w:qFormat/>
    <w:rsid w:val="00017EF9"/>
    <w:pPr>
      <w:spacing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017EF9"/>
    <w:pPr>
      <w:spacing w:after="100"/>
    </w:pPr>
  </w:style>
  <w:style w:type="paragraph" w:styleId="TOC2">
    <w:name w:val="toc 2"/>
    <w:basedOn w:val="Normal"/>
    <w:next w:val="Normal"/>
    <w:autoRedefine/>
    <w:uiPriority w:val="39"/>
    <w:unhideWhenUsed/>
    <w:rsid w:val="00017EF9"/>
    <w:pPr>
      <w:spacing w:after="100"/>
      <w:ind w:left="220"/>
    </w:pPr>
  </w:style>
  <w:style w:type="paragraph" w:styleId="TOC3">
    <w:name w:val="toc 3"/>
    <w:basedOn w:val="Normal"/>
    <w:next w:val="Normal"/>
    <w:autoRedefine/>
    <w:uiPriority w:val="39"/>
    <w:unhideWhenUsed/>
    <w:rsid w:val="00017EF9"/>
    <w:pPr>
      <w:spacing w:after="100"/>
      <w:ind w:left="440"/>
    </w:pPr>
  </w:style>
  <w:style w:type="character" w:styleId="Hyperlink">
    <w:name w:val="Hyperlink"/>
    <w:basedOn w:val="DefaultParagraphFont"/>
    <w:uiPriority w:val="99"/>
    <w:unhideWhenUsed/>
    <w:rsid w:val="00017EF9"/>
    <w:rPr>
      <w:color w:val="0000FF" w:themeColor="hyperlink"/>
      <w:u w:val="single"/>
    </w:rPr>
  </w:style>
  <w:style w:type="paragraph" w:styleId="BalloonText">
    <w:name w:val="Balloon Text"/>
    <w:basedOn w:val="Normal"/>
    <w:link w:val="BalloonTextChar"/>
    <w:uiPriority w:val="99"/>
    <w:semiHidden/>
    <w:unhideWhenUsed/>
    <w:rsid w:val="00017EF9"/>
    <w:rPr>
      <w:rFonts w:ascii="Tahoma" w:hAnsi="Tahoma" w:cs="Tahoma"/>
      <w:sz w:val="16"/>
      <w:szCs w:val="16"/>
    </w:rPr>
  </w:style>
  <w:style w:type="character" w:customStyle="1" w:styleId="BalloonTextChar">
    <w:name w:val="Balloon Text Char"/>
    <w:basedOn w:val="DefaultParagraphFont"/>
    <w:link w:val="BalloonText"/>
    <w:uiPriority w:val="99"/>
    <w:semiHidden/>
    <w:rsid w:val="00017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B9FF-6D82-4205-9E27-703D8180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 Rachel</dc:creator>
  <cp:lastModifiedBy>Rutherford Rachel</cp:lastModifiedBy>
  <cp:revision>2</cp:revision>
  <dcterms:created xsi:type="dcterms:W3CDTF">2015-09-28T09:51:00Z</dcterms:created>
  <dcterms:modified xsi:type="dcterms:W3CDTF">2015-09-28T09:51:00Z</dcterms:modified>
</cp:coreProperties>
</file>